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3A19" w:rsidRPr="00A62C03" w:rsidTr="00E025D2">
        <w:trPr>
          <w:trHeight w:val="14436"/>
        </w:trPr>
        <w:tc>
          <w:tcPr>
            <w:tcW w:w="10016" w:type="dxa"/>
            <w:shd w:val="clear" w:color="auto" w:fill="auto"/>
          </w:tcPr>
          <w:p w:rsidR="008548DB" w:rsidRPr="00A62C03" w:rsidRDefault="008548DB" w:rsidP="000B48C0">
            <w:pPr>
              <w:suppressAutoHyphens/>
            </w:pPr>
          </w:p>
          <w:p w:rsidR="00F66822" w:rsidRDefault="00E52FD4" w:rsidP="00F66822">
            <w:pPr>
              <w:ind w:left="5841"/>
              <w:jc w:val="center"/>
            </w:pPr>
            <w:r w:rsidRPr="00A62C03">
              <w:t>Приложение</w:t>
            </w:r>
          </w:p>
          <w:p w:rsidR="00F66822" w:rsidRDefault="00E52FD4" w:rsidP="00F66822">
            <w:pPr>
              <w:ind w:left="5841"/>
              <w:jc w:val="center"/>
            </w:pPr>
            <w:r w:rsidRPr="00A62C03">
              <w:t>к генеральному плану</w:t>
            </w:r>
          </w:p>
          <w:p w:rsidR="00A55B0C" w:rsidRDefault="00A55B0C" w:rsidP="00F66822">
            <w:pPr>
              <w:ind w:left="5841"/>
              <w:jc w:val="center"/>
            </w:pPr>
            <w:r>
              <w:t>Верхнесеребрянского</w:t>
            </w:r>
          </w:p>
          <w:p w:rsidR="008548DB" w:rsidRPr="00A62C03" w:rsidRDefault="00E52FD4" w:rsidP="00F66822">
            <w:pPr>
              <w:ind w:left="5841"/>
              <w:jc w:val="center"/>
            </w:pPr>
            <w:r w:rsidRPr="00A62C03">
              <w:t>сельского поселения,</w:t>
            </w:r>
          </w:p>
          <w:p w:rsidR="00F66822" w:rsidRDefault="00E52FD4" w:rsidP="00F66822">
            <w:pPr>
              <w:ind w:left="5841"/>
              <w:jc w:val="center"/>
            </w:pPr>
            <w:r w:rsidRPr="00A62C03">
              <w:t>утвержденному р</w:t>
            </w:r>
            <w:r w:rsidR="00F66822">
              <w:t>аспоряжением департамента строительства и транспорта Белгородской области</w:t>
            </w:r>
          </w:p>
          <w:p w:rsidR="00E52FD4" w:rsidRPr="00A62C03" w:rsidRDefault="00E52FD4" w:rsidP="00F66822">
            <w:pPr>
              <w:ind w:left="5841"/>
              <w:jc w:val="center"/>
            </w:pPr>
            <w:r w:rsidRPr="00A62C03">
              <w:t>от «</w:t>
            </w:r>
            <w:r w:rsidR="00F66822">
              <w:t>01</w:t>
            </w:r>
            <w:r w:rsidRPr="00A62C03">
              <w:t>»</w:t>
            </w:r>
            <w:r w:rsidR="00F66822">
              <w:t xml:space="preserve"> марта</w:t>
            </w:r>
            <w:r w:rsidRPr="00A62C03">
              <w:t xml:space="preserve"> 2018 г</w:t>
            </w:r>
            <w:r w:rsidR="00BE17B6">
              <w:t>ода №143</w:t>
            </w:r>
          </w:p>
          <w:p w:rsidR="008548DB" w:rsidRPr="00A62C03" w:rsidRDefault="008548DB" w:rsidP="008548DB"/>
          <w:p w:rsidR="00E52FD4" w:rsidRPr="00A62C03" w:rsidRDefault="00E52FD4" w:rsidP="008548DB"/>
          <w:p w:rsidR="00E52FD4" w:rsidRPr="00A62C03" w:rsidRDefault="00E52FD4" w:rsidP="008548DB"/>
          <w:p w:rsidR="00E52FD4" w:rsidRPr="00A62C03" w:rsidRDefault="00E52FD4" w:rsidP="008548DB"/>
          <w:p w:rsidR="00E52FD4" w:rsidRPr="00A62C03" w:rsidRDefault="00E52FD4" w:rsidP="008548DB"/>
          <w:p w:rsidR="00E52FD4" w:rsidRPr="00A62C03" w:rsidRDefault="00E52FD4" w:rsidP="008548DB"/>
          <w:p w:rsidR="00E52FD4" w:rsidRPr="00A62C03" w:rsidRDefault="00E52FD4" w:rsidP="008548DB"/>
          <w:p w:rsidR="008548DB" w:rsidRPr="00A62C03" w:rsidRDefault="008548DB" w:rsidP="008548DB"/>
          <w:p w:rsidR="008548DB" w:rsidRPr="00A62C03" w:rsidRDefault="008548DB" w:rsidP="008548DB">
            <w:pPr>
              <w:jc w:val="center"/>
            </w:pPr>
            <w:r w:rsidRPr="00A62C03">
              <w:rPr>
                <w:noProof/>
              </w:rPr>
              <w:drawing>
                <wp:inline distT="0" distB="0" distL="0" distR="0">
                  <wp:extent cx="1219200" cy="1504950"/>
                  <wp:effectExtent l="0" t="0" r="0" b="0"/>
                  <wp:docPr id="2" name="Рисунок 2" descr="D:\АРБАЙТЕН!\РОВЕНЬСКИЙ район\Наголенское сп\ГП в Map Info\gerb_rovenk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АРБАЙТЕН!\РОВЕНЬСКИЙ район\Наголенское сп\ГП в Map Info\gerb_rovenk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8DB" w:rsidRPr="00A62C03" w:rsidRDefault="008548DB" w:rsidP="008548DB"/>
          <w:p w:rsidR="00934EA6" w:rsidRPr="00A62C03" w:rsidRDefault="00934EA6" w:rsidP="008548DB">
            <w:pPr>
              <w:jc w:val="center"/>
              <w:rPr>
                <w:b/>
                <w:sz w:val="40"/>
                <w:szCs w:val="40"/>
              </w:rPr>
            </w:pPr>
            <w:r w:rsidRPr="00A62C03">
              <w:rPr>
                <w:b/>
                <w:sz w:val="40"/>
                <w:szCs w:val="40"/>
              </w:rPr>
              <w:t>МАТЕРИАЛЫ ПО ОБОСНОВАНИЮ ГЕНЕРАЛЬНОГО ПЛАНА</w:t>
            </w:r>
          </w:p>
          <w:p w:rsidR="00E7673C" w:rsidRDefault="00E7673C" w:rsidP="008548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ВЕРХНЕСЕРЕБРЯНСКОГО</w:t>
            </w:r>
          </w:p>
          <w:p w:rsidR="008548DB" w:rsidRPr="00A62C03" w:rsidRDefault="00934EA6" w:rsidP="008548DB">
            <w:pPr>
              <w:jc w:val="center"/>
              <w:rPr>
                <w:b/>
                <w:sz w:val="40"/>
                <w:szCs w:val="40"/>
              </w:rPr>
            </w:pPr>
            <w:r w:rsidRPr="00A62C03">
              <w:rPr>
                <w:b/>
                <w:sz w:val="40"/>
                <w:szCs w:val="40"/>
              </w:rPr>
              <w:t>СЕЛЬСКОГО ПОСЕЛЕНИЯ</w:t>
            </w:r>
          </w:p>
          <w:p w:rsidR="00934EA6" w:rsidRPr="00A62C03" w:rsidRDefault="00934EA6" w:rsidP="008548DB">
            <w:pPr>
              <w:jc w:val="center"/>
              <w:rPr>
                <w:b/>
                <w:sz w:val="40"/>
                <w:szCs w:val="40"/>
              </w:rPr>
            </w:pPr>
            <w:r w:rsidRPr="00A62C03">
              <w:rPr>
                <w:b/>
                <w:sz w:val="40"/>
                <w:szCs w:val="40"/>
              </w:rPr>
              <w:t>МУНИЦИПАЛЬНОГО РАЙОНА</w:t>
            </w:r>
          </w:p>
          <w:p w:rsidR="008548DB" w:rsidRPr="00A62C03" w:rsidRDefault="00934EA6" w:rsidP="008548DB">
            <w:pPr>
              <w:jc w:val="center"/>
              <w:rPr>
                <w:b/>
                <w:sz w:val="40"/>
                <w:szCs w:val="40"/>
              </w:rPr>
            </w:pPr>
            <w:r w:rsidRPr="00A62C03">
              <w:rPr>
                <w:b/>
                <w:sz w:val="40"/>
                <w:szCs w:val="40"/>
              </w:rPr>
              <w:t>«РОВЕНЬСКИЙ РАЙОН»</w:t>
            </w:r>
          </w:p>
          <w:p w:rsidR="008548DB" w:rsidRPr="00A62C03" w:rsidRDefault="00934EA6" w:rsidP="008548DB">
            <w:pPr>
              <w:jc w:val="center"/>
            </w:pPr>
            <w:r w:rsidRPr="00A62C03">
              <w:rPr>
                <w:b/>
                <w:sz w:val="40"/>
                <w:szCs w:val="40"/>
              </w:rPr>
              <w:t>БЕЛГОРОДСКОЙ ОБЛАСТИ</w:t>
            </w:r>
          </w:p>
          <w:p w:rsidR="008548DB" w:rsidRPr="00A62C03" w:rsidRDefault="008548DB" w:rsidP="008548DB"/>
          <w:p w:rsidR="008548DB" w:rsidRPr="00A62C03" w:rsidRDefault="008548DB" w:rsidP="008548DB"/>
          <w:p w:rsidR="008548DB" w:rsidRPr="00A62C03" w:rsidRDefault="008548DB" w:rsidP="008548DB"/>
          <w:p w:rsidR="008548DB" w:rsidRPr="00A62C03" w:rsidRDefault="008548DB" w:rsidP="008548DB"/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58171C" w:rsidRPr="00A62C03" w:rsidRDefault="0058171C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8548DB" w:rsidRPr="00A62C03" w:rsidRDefault="008548DB" w:rsidP="008548DB">
            <w:pPr>
              <w:rPr>
                <w:sz w:val="18"/>
                <w:szCs w:val="18"/>
              </w:rPr>
            </w:pPr>
          </w:p>
          <w:p w:rsidR="00F23A19" w:rsidRPr="00A62C03" w:rsidRDefault="00E52FD4" w:rsidP="00BE17B6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326564">
              <w:rPr>
                <w:sz w:val="28"/>
                <w:szCs w:val="26"/>
              </w:rPr>
              <w:t>с.</w:t>
            </w:r>
            <w:r w:rsidR="00BE17B6">
              <w:rPr>
                <w:sz w:val="28"/>
                <w:szCs w:val="26"/>
              </w:rPr>
              <w:t>Верхняя</w:t>
            </w:r>
            <w:proofErr w:type="spellEnd"/>
            <w:r w:rsidR="00BE17B6">
              <w:rPr>
                <w:sz w:val="28"/>
                <w:szCs w:val="26"/>
              </w:rPr>
              <w:t xml:space="preserve"> Серебрянка</w:t>
            </w:r>
            <w:r w:rsidRPr="00326564">
              <w:rPr>
                <w:sz w:val="28"/>
                <w:szCs w:val="26"/>
              </w:rPr>
              <w:t xml:space="preserve"> </w:t>
            </w:r>
            <w:r w:rsidR="008548DB" w:rsidRPr="00326564">
              <w:rPr>
                <w:sz w:val="28"/>
                <w:szCs w:val="26"/>
              </w:rPr>
              <w:t xml:space="preserve">  </w:t>
            </w:r>
            <w:r w:rsidR="00994B08" w:rsidRPr="00326564">
              <w:rPr>
                <w:sz w:val="28"/>
                <w:szCs w:val="26"/>
              </w:rPr>
              <w:t xml:space="preserve"> </w:t>
            </w:r>
            <w:r w:rsidR="008548DB" w:rsidRPr="00326564">
              <w:rPr>
                <w:sz w:val="28"/>
                <w:szCs w:val="26"/>
              </w:rPr>
              <w:t xml:space="preserve"> 201</w:t>
            </w:r>
            <w:r w:rsidR="0058171C" w:rsidRPr="00326564">
              <w:rPr>
                <w:sz w:val="28"/>
                <w:szCs w:val="26"/>
              </w:rPr>
              <w:t>8</w:t>
            </w:r>
            <w:r w:rsidR="008548DB" w:rsidRPr="00326564">
              <w:rPr>
                <w:sz w:val="28"/>
                <w:szCs w:val="26"/>
              </w:rPr>
              <w:t xml:space="preserve"> г.</w:t>
            </w:r>
          </w:p>
        </w:tc>
      </w:tr>
      <w:tr w:rsidR="00F23A19" w:rsidRPr="00A62C03" w:rsidTr="00E025D2">
        <w:trPr>
          <w:trHeight w:val="14813"/>
        </w:trPr>
        <w:tc>
          <w:tcPr>
            <w:tcW w:w="10016" w:type="dxa"/>
            <w:shd w:val="clear" w:color="auto" w:fill="auto"/>
          </w:tcPr>
          <w:p w:rsidR="00F23A19" w:rsidRPr="00A62C03" w:rsidRDefault="00F23A19" w:rsidP="00A0524A">
            <w:pPr>
              <w:jc w:val="center"/>
            </w:pPr>
          </w:p>
          <w:p w:rsidR="00F23A19" w:rsidRPr="00A62C03" w:rsidRDefault="00F23A19" w:rsidP="00A0524A">
            <w:pPr>
              <w:jc w:val="center"/>
              <w:rPr>
                <w:rFonts w:ascii="BenguiatGothicCTT" w:hAnsi="BenguiatGothicCTT"/>
                <w:bCs/>
                <w:sz w:val="32"/>
              </w:rPr>
            </w:pPr>
          </w:p>
          <w:p w:rsidR="008548DB" w:rsidRPr="00A62C03" w:rsidRDefault="008548DB" w:rsidP="008548DB">
            <w:pPr>
              <w:jc w:val="center"/>
              <w:rPr>
                <w:noProof/>
              </w:rPr>
            </w:pPr>
            <w:r w:rsidRPr="00A62C03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143625" cy="1114425"/>
                  <wp:effectExtent l="0" t="0" r="9525" b="9525"/>
                  <wp:docPr id="1" name="Рисунок 1" descr="НА титуль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титульни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71"/>
                          <a:stretch/>
                        </pic:blipFill>
                        <pic:spPr bwMode="auto">
                          <a:xfrm>
                            <a:off x="0" y="0"/>
                            <a:ext cx="61436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A19" w:rsidRPr="00A62C03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p w:rsidR="00F23A19" w:rsidRPr="00A62C03" w:rsidRDefault="00F23A19" w:rsidP="00A0524A">
            <w:pPr>
              <w:jc w:val="center"/>
              <w:rPr>
                <w:bCs/>
                <w:sz w:val="36"/>
                <w:szCs w:val="3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88"/>
              <w:gridCol w:w="8080"/>
            </w:tblGrid>
            <w:tr w:rsidR="00E52FD4" w:rsidRPr="00A62C03" w:rsidTr="00326564">
              <w:tc>
                <w:tcPr>
                  <w:tcW w:w="1588" w:type="dxa"/>
                  <w:shd w:val="clear" w:color="auto" w:fill="auto"/>
                </w:tcPr>
                <w:p w:rsidR="00E52FD4" w:rsidRPr="00A62C03" w:rsidRDefault="00E52FD4" w:rsidP="00E52FD4">
                  <w:pPr>
                    <w:rPr>
                      <w:szCs w:val="28"/>
                    </w:rPr>
                  </w:pPr>
                  <w:r w:rsidRPr="00A62C03">
                    <w:rPr>
                      <w:b/>
                      <w:szCs w:val="28"/>
                    </w:rPr>
                    <w:t>Заказчик: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:rsidR="00E025D2" w:rsidRPr="00326564" w:rsidRDefault="00E52FD4" w:rsidP="00E025D2">
                  <w:pPr>
                    <w:tabs>
                      <w:tab w:val="left" w:pos="2340"/>
                    </w:tabs>
                    <w:rPr>
                      <w:spacing w:val="2"/>
                      <w:sz w:val="26"/>
                      <w:szCs w:val="26"/>
                    </w:rPr>
                  </w:pPr>
                  <w:r w:rsidRPr="00326564">
                    <w:rPr>
                      <w:spacing w:val="2"/>
                      <w:sz w:val="26"/>
                      <w:szCs w:val="26"/>
                    </w:rPr>
                    <w:t xml:space="preserve">Администрация </w:t>
                  </w:r>
                  <w:r w:rsidR="00BE17B6">
                    <w:rPr>
                      <w:spacing w:val="2"/>
                      <w:sz w:val="26"/>
                      <w:szCs w:val="26"/>
                    </w:rPr>
                    <w:t>Верхнесеребрянского</w:t>
                  </w:r>
                  <w:r w:rsidRPr="00326564">
                    <w:rPr>
                      <w:spacing w:val="2"/>
                      <w:sz w:val="26"/>
                      <w:szCs w:val="26"/>
                    </w:rPr>
                    <w:t xml:space="preserve"> сельского поселения</w:t>
                  </w:r>
                </w:p>
                <w:p w:rsidR="00E52FD4" w:rsidRPr="00A62C03" w:rsidRDefault="00E52FD4" w:rsidP="00E025D2">
                  <w:pPr>
                    <w:tabs>
                      <w:tab w:val="left" w:pos="2340"/>
                    </w:tabs>
                    <w:rPr>
                      <w:szCs w:val="28"/>
                    </w:rPr>
                  </w:pPr>
                  <w:r w:rsidRPr="00326564">
                    <w:rPr>
                      <w:spacing w:val="2"/>
                      <w:sz w:val="26"/>
                      <w:szCs w:val="26"/>
                    </w:rPr>
                    <w:t xml:space="preserve">муниципального района </w:t>
                  </w:r>
                  <w:r w:rsidRPr="00326564">
                    <w:rPr>
                      <w:sz w:val="26"/>
                      <w:szCs w:val="26"/>
                    </w:rPr>
                    <w:t>«Ровеньский район» Белгородской области</w:t>
                  </w:r>
                </w:p>
              </w:tc>
            </w:tr>
          </w:tbl>
          <w:p w:rsidR="00E52FD4" w:rsidRPr="00A62C03" w:rsidRDefault="00E52FD4" w:rsidP="00E52FD4">
            <w:pPr>
              <w:rPr>
                <w:sz w:val="32"/>
              </w:rPr>
            </w:pPr>
          </w:p>
          <w:p w:rsidR="00E52FD4" w:rsidRPr="00A62C03" w:rsidRDefault="00E52FD4" w:rsidP="00E52FD4">
            <w:pPr>
              <w:tabs>
                <w:tab w:val="left" w:pos="2340"/>
              </w:tabs>
              <w:rPr>
                <w:b/>
              </w:rPr>
            </w:pPr>
          </w:p>
          <w:p w:rsidR="00E025D2" w:rsidRPr="00A62C03" w:rsidRDefault="00E025D2" w:rsidP="00E52FD4">
            <w:pPr>
              <w:tabs>
                <w:tab w:val="left" w:pos="2340"/>
              </w:tabs>
              <w:rPr>
                <w:b/>
              </w:rPr>
            </w:pPr>
          </w:p>
          <w:p w:rsidR="00E025D2" w:rsidRPr="00A62C03" w:rsidRDefault="00E025D2" w:rsidP="00E52FD4">
            <w:pPr>
              <w:tabs>
                <w:tab w:val="left" w:pos="2340"/>
              </w:tabs>
              <w:rPr>
                <w:b/>
              </w:rPr>
            </w:pPr>
          </w:p>
          <w:p w:rsidR="00E025D2" w:rsidRPr="00A62C03" w:rsidRDefault="00E025D2" w:rsidP="00E52FD4">
            <w:pPr>
              <w:tabs>
                <w:tab w:val="left" w:pos="2340"/>
              </w:tabs>
              <w:rPr>
                <w:b/>
              </w:rPr>
            </w:pPr>
          </w:p>
          <w:p w:rsidR="00934EA6" w:rsidRPr="00A62C03" w:rsidRDefault="00934EA6" w:rsidP="00934EA6">
            <w:pPr>
              <w:jc w:val="center"/>
              <w:rPr>
                <w:b/>
                <w:sz w:val="30"/>
                <w:szCs w:val="30"/>
              </w:rPr>
            </w:pPr>
            <w:r w:rsidRPr="00A62C03">
              <w:rPr>
                <w:b/>
                <w:sz w:val="30"/>
                <w:szCs w:val="30"/>
              </w:rPr>
              <w:t>МАТЕРИАЛЫ ПО ОБОСНОВАНИЮ</w:t>
            </w:r>
          </w:p>
          <w:p w:rsidR="00934EA6" w:rsidRPr="00A62C03" w:rsidRDefault="00934EA6" w:rsidP="00934EA6">
            <w:pPr>
              <w:jc w:val="center"/>
              <w:rPr>
                <w:b/>
                <w:sz w:val="30"/>
                <w:szCs w:val="30"/>
              </w:rPr>
            </w:pPr>
            <w:r w:rsidRPr="00A62C03">
              <w:rPr>
                <w:b/>
                <w:sz w:val="30"/>
                <w:szCs w:val="30"/>
              </w:rPr>
              <w:t>ГЕНЕРАЛЬНОГО ПЛАНА</w:t>
            </w:r>
          </w:p>
          <w:p w:rsidR="00E52FD4" w:rsidRPr="00A62C03" w:rsidRDefault="00BE17B6" w:rsidP="00934EA6">
            <w:pPr>
              <w:tabs>
                <w:tab w:val="left" w:pos="2340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ВЕРХНЕСЕРЕБРЯНСКОГО</w:t>
            </w:r>
            <w:r w:rsidR="00934EA6" w:rsidRPr="00A62C03">
              <w:rPr>
                <w:b/>
                <w:sz w:val="30"/>
                <w:szCs w:val="30"/>
              </w:rPr>
              <w:t xml:space="preserve"> СЕЛЬСКОГО ПОСЕЛЕНИЯ</w:t>
            </w:r>
          </w:p>
          <w:tbl>
            <w:tblPr>
              <w:tblW w:w="930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9072"/>
            </w:tblGrid>
            <w:tr w:rsidR="00E52FD4" w:rsidRPr="00A62C03" w:rsidTr="00E52FD4"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52FD4" w:rsidRPr="00A62C03" w:rsidRDefault="00E52FD4" w:rsidP="00E52FD4">
                  <w:pPr>
                    <w:tabs>
                      <w:tab w:val="left" w:pos="3600"/>
                    </w:tabs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9072" w:type="dxa"/>
                  <w:tcBorders>
                    <w:left w:val="nil"/>
                  </w:tcBorders>
                  <w:shd w:val="clear" w:color="auto" w:fill="auto"/>
                </w:tcPr>
                <w:p w:rsidR="00934EA6" w:rsidRPr="00A62C03" w:rsidRDefault="00934EA6" w:rsidP="00E52FD4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A62C03">
                    <w:rPr>
                      <w:b/>
                      <w:sz w:val="30"/>
                      <w:szCs w:val="30"/>
                    </w:rPr>
                    <w:t>МУНИЦИПАЛЬНОГО РАЙОНА</w:t>
                  </w:r>
                </w:p>
                <w:p w:rsidR="00E52FD4" w:rsidRPr="00A62C03" w:rsidRDefault="00934EA6" w:rsidP="00E52FD4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A62C03">
                    <w:rPr>
                      <w:b/>
                      <w:sz w:val="30"/>
                      <w:szCs w:val="30"/>
                    </w:rPr>
                    <w:t>«РОВЕНЬСКИЙ РАЙОН»</w:t>
                  </w:r>
                </w:p>
                <w:p w:rsidR="00E52FD4" w:rsidRDefault="00934EA6" w:rsidP="00934EA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A62C03">
                    <w:rPr>
                      <w:b/>
                      <w:sz w:val="30"/>
                      <w:szCs w:val="30"/>
                    </w:rPr>
                    <w:t>БЕЛГОРОДСКОЙ ОБЛАСТИ</w:t>
                  </w:r>
                </w:p>
                <w:p w:rsidR="00326564" w:rsidRDefault="00326564" w:rsidP="00934EA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326564" w:rsidRPr="00A62C03" w:rsidRDefault="00326564" w:rsidP="00934EA6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E52FD4" w:rsidRPr="00A62C03" w:rsidRDefault="00E52FD4" w:rsidP="00E52FD4">
            <w:pPr>
              <w:tabs>
                <w:tab w:val="left" w:pos="3600"/>
              </w:tabs>
              <w:rPr>
                <w:b/>
                <w:bCs/>
              </w:rPr>
            </w:pPr>
          </w:p>
          <w:p w:rsidR="00326564" w:rsidRDefault="00326564" w:rsidP="0032656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Приложение к Генеральному плану </w:t>
            </w:r>
          </w:p>
          <w:p w:rsidR="00326564" w:rsidRDefault="00BE17B6" w:rsidP="0032656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Верхнесеребрянского</w:t>
            </w:r>
            <w:r w:rsidR="00326564">
              <w:rPr>
                <w:sz w:val="28"/>
                <w:szCs w:val="36"/>
              </w:rPr>
              <w:t xml:space="preserve"> сельского поселения </w:t>
            </w:r>
          </w:p>
          <w:p w:rsidR="00326564" w:rsidRDefault="00326564" w:rsidP="0032656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муниципального района «Ровеньский район»</w:t>
            </w:r>
          </w:p>
          <w:p w:rsidR="00E52FD4" w:rsidRPr="00326564" w:rsidRDefault="00326564" w:rsidP="00326564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Белгородской области</w:t>
            </w:r>
          </w:p>
          <w:p w:rsidR="00F23A19" w:rsidRPr="00A62C03" w:rsidRDefault="00F23A19" w:rsidP="00A0524A">
            <w:pPr>
              <w:jc w:val="center"/>
              <w:rPr>
                <w:b/>
                <w:sz w:val="36"/>
                <w:szCs w:val="36"/>
              </w:rPr>
            </w:pPr>
            <w:r w:rsidRPr="00A62C03">
              <w:rPr>
                <w:b/>
                <w:sz w:val="36"/>
                <w:szCs w:val="36"/>
              </w:rPr>
              <w:t xml:space="preserve"> </w:t>
            </w:r>
          </w:p>
          <w:p w:rsidR="00F23A19" w:rsidRPr="00A62C03" w:rsidRDefault="00F23A19" w:rsidP="00A0524A">
            <w:pPr>
              <w:jc w:val="center"/>
              <w:rPr>
                <w:sz w:val="36"/>
                <w:szCs w:val="36"/>
              </w:rPr>
            </w:pPr>
          </w:p>
          <w:p w:rsidR="00F23A19" w:rsidRPr="00A62C03" w:rsidRDefault="00F23A19" w:rsidP="00A0524A">
            <w:pPr>
              <w:jc w:val="center"/>
              <w:rPr>
                <w:bCs/>
              </w:rPr>
            </w:pPr>
          </w:p>
          <w:p w:rsidR="00F23A19" w:rsidRPr="00A62C03" w:rsidRDefault="00F23A19" w:rsidP="00A0524A">
            <w:pPr>
              <w:jc w:val="center"/>
              <w:rPr>
                <w:bCs/>
              </w:rPr>
            </w:pPr>
          </w:p>
          <w:p w:rsidR="00F23A19" w:rsidRPr="00A62C03" w:rsidRDefault="00F23A19" w:rsidP="00A0524A">
            <w:pPr>
              <w:jc w:val="center"/>
              <w:rPr>
                <w:bCs/>
              </w:rPr>
            </w:pPr>
          </w:p>
          <w:p w:rsidR="00F23A19" w:rsidRPr="00A62C03" w:rsidRDefault="00F23A19" w:rsidP="00A0524A">
            <w:pPr>
              <w:jc w:val="center"/>
            </w:pPr>
          </w:p>
          <w:tbl>
            <w:tblPr>
              <w:tblW w:w="48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3"/>
              <w:gridCol w:w="2089"/>
              <w:gridCol w:w="1907"/>
              <w:gridCol w:w="1817"/>
            </w:tblGrid>
            <w:tr w:rsidR="00E025D2" w:rsidRPr="007E1DD9" w:rsidTr="007E1DD9">
              <w:tc>
                <w:tcPr>
                  <w:tcW w:w="3683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6"/>
                      <w:szCs w:val="26"/>
                    </w:rPr>
                  </w:pPr>
                  <w:r w:rsidRPr="007E1DD9">
                    <w:rPr>
                      <w:bCs/>
                      <w:i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Cs/>
                      <w:i/>
                      <w:sz w:val="26"/>
                      <w:szCs w:val="26"/>
                    </w:rPr>
                  </w:pPr>
                  <w:r w:rsidRPr="007E1DD9">
                    <w:rPr>
                      <w:bCs/>
                      <w:i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i/>
                      <w:sz w:val="26"/>
                      <w:szCs w:val="26"/>
                    </w:rPr>
                    <w:t>Подпись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i/>
                      <w:sz w:val="26"/>
                      <w:szCs w:val="26"/>
                    </w:rPr>
                    <w:t>Дата</w:t>
                  </w:r>
                </w:p>
              </w:tc>
            </w:tr>
            <w:tr w:rsidR="00E025D2" w:rsidRPr="007E1DD9" w:rsidTr="007E1DD9">
              <w:tc>
                <w:tcPr>
                  <w:tcW w:w="3683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sz w:val="26"/>
                      <w:szCs w:val="26"/>
                    </w:rPr>
                    <w:t>Директор ООО «СПК»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sz w:val="26"/>
                      <w:szCs w:val="26"/>
                    </w:rPr>
                    <w:t>Полозов Е.С.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E025D2" w:rsidRPr="007E1DD9" w:rsidTr="007E1DD9">
              <w:tc>
                <w:tcPr>
                  <w:tcW w:w="3683" w:type="dxa"/>
                  <w:shd w:val="clear" w:color="auto" w:fill="auto"/>
                </w:tcPr>
                <w:p w:rsidR="00E025D2" w:rsidRPr="007E1DD9" w:rsidRDefault="007E1DD9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Главный архитектор проекта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sz w:val="26"/>
                      <w:szCs w:val="26"/>
                    </w:rPr>
                    <w:t>Скляров Ю.А.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E025D2" w:rsidRPr="007E1DD9" w:rsidRDefault="00E025D2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7E1DD9" w:rsidRPr="007E1DD9" w:rsidTr="007E1DD9">
              <w:tc>
                <w:tcPr>
                  <w:tcW w:w="3683" w:type="dxa"/>
                  <w:shd w:val="clear" w:color="auto" w:fill="auto"/>
                </w:tcPr>
                <w:p w:rsidR="007E1DD9" w:rsidRPr="007E1DD9" w:rsidRDefault="007E1DD9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 w:rsidRPr="007E1DD9">
                    <w:rPr>
                      <w:bCs/>
                      <w:sz w:val="26"/>
                      <w:szCs w:val="26"/>
                    </w:rPr>
                    <w:t>Руководитель группы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7E1DD9" w:rsidRPr="007E1DD9" w:rsidRDefault="007E1DD9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Курилов Е.Е.</w:t>
                  </w:r>
                </w:p>
              </w:tc>
              <w:tc>
                <w:tcPr>
                  <w:tcW w:w="1907" w:type="dxa"/>
                  <w:shd w:val="clear" w:color="auto" w:fill="auto"/>
                </w:tcPr>
                <w:p w:rsidR="007E1DD9" w:rsidRPr="007E1DD9" w:rsidRDefault="007E1DD9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7E1DD9" w:rsidRPr="007E1DD9" w:rsidRDefault="007E1DD9" w:rsidP="00E025D2">
                  <w:pPr>
                    <w:tabs>
                      <w:tab w:val="left" w:pos="3780"/>
                    </w:tabs>
                    <w:spacing w:before="80" w:after="80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F23A19" w:rsidRDefault="00F23A19" w:rsidP="00A0524A">
            <w:pPr>
              <w:jc w:val="center"/>
              <w:rPr>
                <w:rFonts w:ascii="BenguiatGothicCTT" w:hAnsi="BenguiatGothicCTT"/>
              </w:rPr>
            </w:pPr>
          </w:p>
          <w:p w:rsidR="007E1DD9" w:rsidRDefault="007E1DD9" w:rsidP="00A0524A">
            <w:pPr>
              <w:jc w:val="center"/>
              <w:rPr>
                <w:rFonts w:ascii="BenguiatGothicCTT" w:hAnsi="BenguiatGothicCTT"/>
              </w:rPr>
            </w:pPr>
          </w:p>
          <w:p w:rsidR="007E1DD9" w:rsidRDefault="007E1DD9" w:rsidP="00A0524A">
            <w:pPr>
              <w:jc w:val="center"/>
              <w:rPr>
                <w:rFonts w:ascii="BenguiatGothicCTT" w:hAnsi="BenguiatGothicCTT"/>
              </w:rPr>
            </w:pPr>
          </w:p>
          <w:p w:rsidR="00F23A19" w:rsidRPr="00A62C03" w:rsidRDefault="00E025D2" w:rsidP="00A0524A">
            <w:pPr>
              <w:jc w:val="center"/>
            </w:pPr>
            <w:r w:rsidRPr="00326564">
              <w:rPr>
                <w:sz w:val="28"/>
              </w:rPr>
              <w:t xml:space="preserve">Белгород </w:t>
            </w:r>
            <w:r w:rsidR="00994B08" w:rsidRPr="00326564">
              <w:rPr>
                <w:sz w:val="28"/>
              </w:rPr>
              <w:t xml:space="preserve">    </w:t>
            </w:r>
            <w:r w:rsidRPr="00326564">
              <w:rPr>
                <w:sz w:val="28"/>
              </w:rPr>
              <w:t xml:space="preserve"> 2018 г.</w:t>
            </w:r>
          </w:p>
        </w:tc>
      </w:tr>
    </w:tbl>
    <w:p w:rsidR="00D5396B" w:rsidRPr="00A62C03" w:rsidRDefault="00D5396B" w:rsidP="00D5396B">
      <w:pPr>
        <w:autoSpaceDE w:val="0"/>
        <w:autoSpaceDN w:val="0"/>
        <w:adjustRightInd w:val="0"/>
        <w:spacing w:line="420" w:lineRule="auto"/>
        <w:ind w:firstLine="360"/>
        <w:rPr>
          <w:sz w:val="16"/>
          <w:szCs w:val="28"/>
        </w:rPr>
      </w:pPr>
    </w:p>
    <w:p w:rsidR="00A511B3" w:rsidRDefault="00707F14" w:rsidP="004F57F4">
      <w:pPr>
        <w:shd w:val="clear" w:color="auto" w:fill="FFFFFF"/>
        <w:spacing w:line="276" w:lineRule="auto"/>
        <w:ind w:left="14" w:hanging="14"/>
        <w:jc w:val="center"/>
        <w:rPr>
          <w:b/>
          <w:spacing w:val="2"/>
          <w:sz w:val="28"/>
          <w:szCs w:val="28"/>
        </w:rPr>
      </w:pPr>
      <w:r w:rsidRPr="00A62C03">
        <w:rPr>
          <w:b/>
          <w:spacing w:val="2"/>
          <w:sz w:val="28"/>
          <w:szCs w:val="28"/>
        </w:rPr>
        <w:t xml:space="preserve">Содержание </w:t>
      </w:r>
      <w:r w:rsidR="00A445A2" w:rsidRPr="00A62C03">
        <w:rPr>
          <w:b/>
          <w:spacing w:val="2"/>
          <w:sz w:val="28"/>
          <w:szCs w:val="28"/>
        </w:rPr>
        <w:t xml:space="preserve">текстовой </w:t>
      </w:r>
      <w:r w:rsidR="009D05E5" w:rsidRPr="00A62C03">
        <w:rPr>
          <w:b/>
          <w:spacing w:val="2"/>
          <w:sz w:val="28"/>
          <w:szCs w:val="28"/>
        </w:rPr>
        <w:t>части материалов по обоснованию</w:t>
      </w:r>
    </w:p>
    <w:p w:rsidR="00EE24F1" w:rsidRPr="00A62C03" w:rsidRDefault="00A511B3" w:rsidP="004F57F4">
      <w:pPr>
        <w:shd w:val="clear" w:color="auto" w:fill="FFFFFF"/>
        <w:spacing w:line="276" w:lineRule="auto"/>
        <w:ind w:left="14" w:hanging="14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генерального плана</w:t>
      </w:r>
    </w:p>
    <w:p w:rsidR="00A445A2" w:rsidRPr="00A62C03" w:rsidRDefault="00A445A2" w:rsidP="00CF7EA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rPr>
          <w:sz w:val="28"/>
        </w:rPr>
      </w:pPr>
      <w:r w:rsidRPr="00A62C03">
        <w:rPr>
          <w:sz w:val="28"/>
        </w:rPr>
        <w:t>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</w:p>
    <w:p w:rsidR="00A445A2" w:rsidRPr="00A62C03" w:rsidRDefault="00A445A2" w:rsidP="00CF7EA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sz w:val="28"/>
        </w:rPr>
      </w:pPr>
      <w:r w:rsidRPr="00A62C03">
        <w:rPr>
          <w:sz w:val="28"/>
        </w:rPr>
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этой территории и прогнозируемых ограничений ее использования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>2.1 Анализ использования территории поселения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contextualSpacing/>
        <w:rPr>
          <w:sz w:val="28"/>
          <w:szCs w:val="28"/>
        </w:rPr>
      </w:pPr>
      <w:r w:rsidRPr="00A62C03">
        <w:rPr>
          <w:sz w:val="28"/>
          <w:szCs w:val="28"/>
        </w:rPr>
        <w:t xml:space="preserve">2.2 Анализ </w:t>
      </w:r>
      <w:proofErr w:type="gramStart"/>
      <w:r w:rsidRPr="00A62C03">
        <w:rPr>
          <w:sz w:val="28"/>
          <w:szCs w:val="28"/>
        </w:rPr>
        <w:t>состояния  объектов</w:t>
      </w:r>
      <w:proofErr w:type="gramEnd"/>
      <w:r w:rsidRPr="00A62C03">
        <w:rPr>
          <w:sz w:val="28"/>
          <w:szCs w:val="28"/>
        </w:rPr>
        <w:t xml:space="preserve"> коммунальной инфраструктуры</w:t>
      </w:r>
    </w:p>
    <w:p w:rsidR="00A445A2" w:rsidRPr="00A62C03" w:rsidRDefault="00A445A2" w:rsidP="00934EA6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A62C03">
        <w:rPr>
          <w:bCs/>
          <w:sz w:val="28"/>
          <w:szCs w:val="28"/>
        </w:rPr>
        <w:t>2.2.1.Теплоснабжение</w:t>
      </w:r>
    </w:p>
    <w:p w:rsidR="00A445A2" w:rsidRPr="00A62C03" w:rsidRDefault="00A445A2" w:rsidP="00934EA6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A62C03">
        <w:rPr>
          <w:bCs/>
          <w:sz w:val="28"/>
          <w:szCs w:val="28"/>
        </w:rPr>
        <w:t>2.2.2.Водоснабжение</w:t>
      </w:r>
    </w:p>
    <w:p w:rsidR="00A445A2" w:rsidRPr="00A62C03" w:rsidRDefault="00A445A2" w:rsidP="00934EA6">
      <w:pPr>
        <w:spacing w:line="276" w:lineRule="auto"/>
        <w:ind w:firstLine="567"/>
        <w:jc w:val="both"/>
        <w:rPr>
          <w:bCs/>
          <w:sz w:val="28"/>
        </w:rPr>
      </w:pPr>
      <w:r w:rsidRPr="00A62C03">
        <w:rPr>
          <w:bCs/>
          <w:sz w:val="28"/>
        </w:rPr>
        <w:t>2.2.3. Водоотведение</w:t>
      </w:r>
    </w:p>
    <w:p w:rsidR="00A445A2" w:rsidRPr="00A62C03" w:rsidRDefault="00A445A2" w:rsidP="00934EA6">
      <w:pPr>
        <w:spacing w:line="276" w:lineRule="auto"/>
        <w:ind w:firstLine="567"/>
        <w:jc w:val="both"/>
        <w:rPr>
          <w:bCs/>
        </w:rPr>
      </w:pPr>
      <w:r w:rsidRPr="00A62C03">
        <w:rPr>
          <w:bCs/>
          <w:sz w:val="28"/>
        </w:rPr>
        <w:t>2.2.4. Газоснабжение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rStyle w:val="fontstyle01"/>
          <w:b w:val="0"/>
          <w:color w:val="auto"/>
          <w:sz w:val="28"/>
        </w:rPr>
      </w:pPr>
      <w:r w:rsidRPr="00A62C03">
        <w:rPr>
          <w:rStyle w:val="fontstyle01"/>
          <w:b w:val="0"/>
          <w:color w:val="auto"/>
          <w:sz w:val="28"/>
        </w:rPr>
        <w:t>2.2.5. Электроснабжение</w:t>
      </w:r>
    </w:p>
    <w:p w:rsidR="00745EC3" w:rsidRPr="00A62C03" w:rsidRDefault="00745EC3" w:rsidP="00934EA6">
      <w:pPr>
        <w:shd w:val="clear" w:color="auto" w:fill="FFFFFF"/>
        <w:spacing w:line="276" w:lineRule="auto"/>
        <w:ind w:firstLine="567"/>
        <w:jc w:val="both"/>
        <w:rPr>
          <w:rStyle w:val="fontstyle01"/>
          <w:b w:val="0"/>
          <w:color w:val="auto"/>
          <w:sz w:val="28"/>
        </w:rPr>
      </w:pPr>
      <w:r w:rsidRPr="00A62C03">
        <w:rPr>
          <w:rStyle w:val="fontstyle01"/>
          <w:b w:val="0"/>
          <w:color w:val="auto"/>
          <w:sz w:val="28"/>
        </w:rPr>
        <w:t>2.3 Анализ состояния объектов транспортной инфраструктуры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>2.</w:t>
      </w:r>
      <w:r w:rsidR="00745EC3" w:rsidRPr="00A62C03">
        <w:rPr>
          <w:sz w:val="28"/>
        </w:rPr>
        <w:t>4</w:t>
      </w:r>
      <w:r w:rsidRPr="00A62C03">
        <w:rPr>
          <w:sz w:val="28"/>
        </w:rPr>
        <w:t xml:space="preserve"> Обоснование выбранного варианта размещения объектов местного значения поселения.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>3. Оценка возможного влияния планируемых для размещения объектов местного значения поселения на комплексно</w:t>
      </w:r>
      <w:r w:rsidR="009D05E5" w:rsidRPr="00A62C03">
        <w:rPr>
          <w:sz w:val="28"/>
        </w:rPr>
        <w:t>е развитие сельского поселения</w:t>
      </w:r>
      <w:r w:rsidR="00FD36E5" w:rsidRPr="00A62C03">
        <w:rPr>
          <w:sz w:val="28"/>
        </w:rPr>
        <w:t>.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>4.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9D05E5" w:rsidRPr="00A62C03">
        <w:rPr>
          <w:sz w:val="28"/>
        </w:rPr>
        <w:t>ых ограничений их использования</w:t>
      </w:r>
      <w:r w:rsidR="00FD36E5" w:rsidRPr="00A62C03">
        <w:rPr>
          <w:sz w:val="28"/>
        </w:rPr>
        <w:t>.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 xml:space="preserve">5.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</w:t>
      </w:r>
      <w:r w:rsidRPr="00A62C03">
        <w:rPr>
          <w:sz w:val="28"/>
        </w:rPr>
        <w:lastRenderedPageBreak/>
        <w:t>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9D05E5" w:rsidRPr="00A62C03">
        <w:rPr>
          <w:sz w:val="28"/>
        </w:rPr>
        <w:t>ых ограничений их использования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 xml:space="preserve">6. </w:t>
      </w:r>
      <w:r w:rsidR="009D05E5" w:rsidRPr="00A62C03">
        <w:rPr>
          <w:sz w:val="28"/>
        </w:rPr>
        <w:t>П</w:t>
      </w:r>
      <w:r w:rsidRPr="00A62C03">
        <w:rPr>
          <w:sz w:val="28"/>
        </w:rPr>
        <w:t>еречень и характеристику основных факторов риска возникновения чрезвычайных ситуаций прир</w:t>
      </w:r>
      <w:r w:rsidR="009D05E5" w:rsidRPr="00A62C03">
        <w:rPr>
          <w:sz w:val="28"/>
        </w:rPr>
        <w:t>одного и техногенного характера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 xml:space="preserve">7. </w:t>
      </w:r>
      <w:r w:rsidR="009D05E5" w:rsidRPr="00A62C03">
        <w:rPr>
          <w:sz w:val="28"/>
        </w:rPr>
        <w:t>П</w:t>
      </w:r>
      <w:r w:rsidRPr="00A62C03">
        <w:rPr>
          <w:sz w:val="28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</w:t>
      </w:r>
      <w:r w:rsidR="009D05E5" w:rsidRPr="00A62C03">
        <w:rPr>
          <w:sz w:val="28"/>
        </w:rPr>
        <w:t>й их планируемого использования</w:t>
      </w:r>
    </w:p>
    <w:p w:rsidR="00A445A2" w:rsidRPr="00A62C03" w:rsidRDefault="00A445A2" w:rsidP="00934EA6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 xml:space="preserve">8. </w:t>
      </w:r>
      <w:r w:rsidR="009D05E5" w:rsidRPr="00A62C03">
        <w:rPr>
          <w:sz w:val="28"/>
        </w:rPr>
        <w:t>С</w:t>
      </w:r>
      <w:r w:rsidRPr="00A62C03">
        <w:rPr>
          <w:sz w:val="28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left="14" w:firstLine="1066"/>
        <w:rPr>
          <w:b/>
          <w:spacing w:val="2"/>
          <w:sz w:val="28"/>
          <w:szCs w:val="28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bookmarkStart w:id="0" w:name="dst101695"/>
      <w:bookmarkEnd w:id="0"/>
      <w:r w:rsidRPr="00A62C03">
        <w:rPr>
          <w:b/>
          <w:sz w:val="28"/>
        </w:rPr>
        <w:lastRenderedPageBreak/>
        <w:t>1.</w:t>
      </w:r>
      <w:r w:rsidRPr="00A62C03">
        <w:rPr>
          <w:sz w:val="28"/>
        </w:rPr>
        <w:t xml:space="preserve"> </w:t>
      </w:r>
      <w:r w:rsidRPr="00A62C03">
        <w:rPr>
          <w:b/>
          <w:sz w:val="28"/>
        </w:rPr>
        <w:t>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</w:t>
      </w:r>
      <w:r w:rsidR="00A7399E" w:rsidRPr="00A62C03">
        <w:rPr>
          <w:b/>
          <w:sz w:val="28"/>
        </w:rPr>
        <w:t>ния поселения</w:t>
      </w:r>
    </w:p>
    <w:p w:rsidR="004E2046" w:rsidRPr="00A62C03" w:rsidRDefault="004E2046" w:rsidP="00312924">
      <w:pPr>
        <w:shd w:val="clear" w:color="auto" w:fill="FFFFFF"/>
        <w:spacing w:line="276" w:lineRule="auto"/>
        <w:ind w:firstLine="544"/>
        <w:jc w:val="both"/>
        <w:rPr>
          <w:sz w:val="28"/>
        </w:rPr>
      </w:pPr>
      <w:bookmarkStart w:id="1" w:name="dst1342"/>
      <w:bookmarkEnd w:id="1"/>
      <w:r w:rsidRPr="004E2046">
        <w:rPr>
          <w:sz w:val="28"/>
        </w:rPr>
        <w:t xml:space="preserve">Программа комплексного развития социальной инфраструктуры </w:t>
      </w:r>
      <w:r w:rsidR="00312924">
        <w:rPr>
          <w:sz w:val="28"/>
        </w:rPr>
        <w:t>Верхнесеребрянского</w:t>
      </w:r>
      <w:r w:rsidRPr="004E2046">
        <w:rPr>
          <w:sz w:val="28"/>
        </w:rPr>
        <w:t xml:space="preserve"> сельского поселения муниципального района «Ровеньский рай</w:t>
      </w:r>
      <w:r w:rsidR="00312924">
        <w:rPr>
          <w:sz w:val="28"/>
        </w:rPr>
        <w:t>он» Белгородской области на 2018</w:t>
      </w:r>
      <w:r w:rsidRPr="004E2046">
        <w:rPr>
          <w:sz w:val="28"/>
        </w:rPr>
        <w:t xml:space="preserve">-2029 годы утверждена </w:t>
      </w:r>
      <w:r w:rsidR="00312924">
        <w:rPr>
          <w:sz w:val="28"/>
        </w:rPr>
        <w:t xml:space="preserve">                           </w:t>
      </w:r>
      <w:r w:rsidRPr="004E2046">
        <w:rPr>
          <w:sz w:val="28"/>
        </w:rPr>
        <w:t>постано</w:t>
      </w:r>
      <w:r w:rsidR="00312924">
        <w:rPr>
          <w:sz w:val="28"/>
        </w:rPr>
        <w:t>влением администрации Верхнесеребрянского</w:t>
      </w:r>
      <w:r w:rsidRPr="004E2046">
        <w:rPr>
          <w:sz w:val="28"/>
        </w:rPr>
        <w:t xml:space="preserve"> сельского поселения </w:t>
      </w:r>
      <w:r w:rsidR="00312924">
        <w:rPr>
          <w:sz w:val="28"/>
        </w:rPr>
        <w:t xml:space="preserve">                 </w:t>
      </w:r>
      <w:r w:rsidRPr="004E2046">
        <w:rPr>
          <w:sz w:val="28"/>
        </w:rPr>
        <w:t xml:space="preserve">от </w:t>
      </w:r>
      <w:r w:rsidR="00312924">
        <w:rPr>
          <w:sz w:val="28"/>
        </w:rPr>
        <w:t>28 декабря 2017 года. №38</w:t>
      </w:r>
      <w:r w:rsidRPr="004E2046">
        <w:rPr>
          <w:sz w:val="28"/>
        </w:rPr>
        <w:t>.</w:t>
      </w:r>
    </w:p>
    <w:p w:rsidR="00A445A2" w:rsidRPr="004E2046" w:rsidRDefault="00A445A2" w:rsidP="00312924">
      <w:pPr>
        <w:shd w:val="clear" w:color="auto" w:fill="FFFFFF"/>
        <w:spacing w:line="276" w:lineRule="auto"/>
        <w:ind w:firstLine="544"/>
        <w:jc w:val="both"/>
        <w:rPr>
          <w:sz w:val="28"/>
        </w:rPr>
      </w:pPr>
      <w:r w:rsidRPr="004E2046">
        <w:rPr>
          <w:sz w:val="28"/>
        </w:rPr>
        <w:t xml:space="preserve">Программа комплексного развития систем коммунальной инфраструктуры </w:t>
      </w:r>
      <w:r w:rsidR="00911DA6">
        <w:rPr>
          <w:sz w:val="28"/>
        </w:rPr>
        <w:t>Верхнесеребрянского</w:t>
      </w:r>
      <w:r w:rsidRPr="004E2046">
        <w:rPr>
          <w:sz w:val="28"/>
        </w:rPr>
        <w:t xml:space="preserve"> сельского поселения муниципального района «</w:t>
      </w:r>
      <w:r w:rsidR="00121F12" w:rsidRPr="004E2046">
        <w:rPr>
          <w:sz w:val="28"/>
        </w:rPr>
        <w:t>Ровеньский</w:t>
      </w:r>
      <w:r w:rsidRPr="004E2046">
        <w:rPr>
          <w:sz w:val="28"/>
        </w:rPr>
        <w:t xml:space="preserve"> район» Белгородской области на </w:t>
      </w:r>
      <w:r w:rsidR="004E2046">
        <w:rPr>
          <w:sz w:val="28"/>
        </w:rPr>
        <w:t>201</w:t>
      </w:r>
      <w:r w:rsidR="00911DA6">
        <w:rPr>
          <w:sz w:val="28"/>
        </w:rPr>
        <w:t>6</w:t>
      </w:r>
      <w:r w:rsidR="004E2046">
        <w:rPr>
          <w:sz w:val="28"/>
        </w:rPr>
        <w:t>-202</w:t>
      </w:r>
      <w:r w:rsidR="00911DA6">
        <w:rPr>
          <w:sz w:val="28"/>
        </w:rPr>
        <w:t>0</w:t>
      </w:r>
      <w:r w:rsidRPr="004E2046">
        <w:rPr>
          <w:sz w:val="28"/>
        </w:rPr>
        <w:t xml:space="preserve"> год</w:t>
      </w:r>
      <w:r w:rsidR="004E2046">
        <w:rPr>
          <w:sz w:val="28"/>
        </w:rPr>
        <w:t>ы</w:t>
      </w:r>
      <w:r w:rsidRPr="004E2046">
        <w:rPr>
          <w:sz w:val="28"/>
        </w:rPr>
        <w:t xml:space="preserve"> утверждена </w:t>
      </w:r>
      <w:r w:rsidR="00911DA6">
        <w:rPr>
          <w:sz w:val="28"/>
        </w:rPr>
        <w:t>решением земского собрания Верхнесеребрянского</w:t>
      </w:r>
      <w:r w:rsidRPr="004E2046">
        <w:rPr>
          <w:sz w:val="28"/>
        </w:rPr>
        <w:t xml:space="preserve"> сельского поселения от </w:t>
      </w:r>
      <w:r w:rsidR="004E2046">
        <w:rPr>
          <w:sz w:val="28"/>
        </w:rPr>
        <w:t>1</w:t>
      </w:r>
      <w:r w:rsidR="00911DA6">
        <w:rPr>
          <w:sz w:val="28"/>
        </w:rPr>
        <w:t>4</w:t>
      </w:r>
      <w:r w:rsidR="004E2046">
        <w:rPr>
          <w:sz w:val="28"/>
        </w:rPr>
        <w:t xml:space="preserve"> </w:t>
      </w:r>
      <w:r w:rsidR="00911DA6">
        <w:rPr>
          <w:sz w:val="28"/>
        </w:rPr>
        <w:t>апреля</w:t>
      </w:r>
      <w:r w:rsidR="004E2046">
        <w:rPr>
          <w:sz w:val="28"/>
        </w:rPr>
        <w:t xml:space="preserve"> 201</w:t>
      </w:r>
      <w:r w:rsidR="00911DA6">
        <w:rPr>
          <w:sz w:val="28"/>
        </w:rPr>
        <w:t>6</w:t>
      </w:r>
      <w:r w:rsidR="004E2046">
        <w:rPr>
          <w:sz w:val="28"/>
        </w:rPr>
        <w:t xml:space="preserve"> года</w:t>
      </w:r>
      <w:r w:rsidRPr="004E2046">
        <w:rPr>
          <w:sz w:val="28"/>
        </w:rPr>
        <w:t xml:space="preserve"> №</w:t>
      </w:r>
      <w:r w:rsidR="00911DA6">
        <w:rPr>
          <w:sz w:val="28"/>
        </w:rPr>
        <w:t>35/85</w:t>
      </w:r>
      <w:r w:rsidRPr="004E2046">
        <w:rPr>
          <w:sz w:val="28"/>
        </w:rPr>
        <w:t>.</w:t>
      </w:r>
    </w:p>
    <w:p w:rsidR="00A445A2" w:rsidRDefault="00A445A2" w:rsidP="00312924">
      <w:pPr>
        <w:shd w:val="clear" w:color="auto" w:fill="FFFFFF"/>
        <w:spacing w:line="276" w:lineRule="auto"/>
        <w:ind w:firstLine="544"/>
        <w:jc w:val="both"/>
        <w:rPr>
          <w:sz w:val="28"/>
        </w:rPr>
      </w:pPr>
      <w:r w:rsidRPr="004E2046">
        <w:rPr>
          <w:sz w:val="28"/>
        </w:rPr>
        <w:t xml:space="preserve">Программа комплексного развития транспортной инфраструктуры </w:t>
      </w:r>
      <w:r w:rsidR="003F0D9A">
        <w:rPr>
          <w:sz w:val="28"/>
        </w:rPr>
        <w:t>Верхнесеребрянского</w:t>
      </w:r>
      <w:r w:rsidRPr="004E2046">
        <w:rPr>
          <w:sz w:val="28"/>
        </w:rPr>
        <w:t xml:space="preserve"> сельского поселения муниципального района «</w:t>
      </w:r>
      <w:r w:rsidR="001A19C6" w:rsidRPr="004E2046">
        <w:rPr>
          <w:sz w:val="28"/>
        </w:rPr>
        <w:t>Ровеньский</w:t>
      </w:r>
      <w:r w:rsidRPr="004E2046">
        <w:rPr>
          <w:sz w:val="28"/>
        </w:rPr>
        <w:t xml:space="preserve"> район» Белгородской области на </w:t>
      </w:r>
      <w:r w:rsidR="004E2046" w:rsidRPr="004E2046">
        <w:rPr>
          <w:sz w:val="28"/>
        </w:rPr>
        <w:t>2</w:t>
      </w:r>
      <w:r w:rsidRPr="004E2046">
        <w:rPr>
          <w:sz w:val="28"/>
        </w:rPr>
        <w:t>01</w:t>
      </w:r>
      <w:r w:rsidR="003F0D9A">
        <w:rPr>
          <w:sz w:val="28"/>
        </w:rPr>
        <w:t>8</w:t>
      </w:r>
      <w:r w:rsidRPr="004E2046">
        <w:rPr>
          <w:sz w:val="28"/>
        </w:rPr>
        <w:t>-202</w:t>
      </w:r>
      <w:r w:rsidR="004E2046" w:rsidRPr="004E2046">
        <w:rPr>
          <w:sz w:val="28"/>
        </w:rPr>
        <w:t>9</w:t>
      </w:r>
      <w:r w:rsidRPr="004E2046">
        <w:rPr>
          <w:sz w:val="28"/>
        </w:rPr>
        <w:t xml:space="preserve"> годы утверждена </w:t>
      </w:r>
      <w:r w:rsidR="003F0D9A">
        <w:rPr>
          <w:sz w:val="28"/>
        </w:rPr>
        <w:t xml:space="preserve">                          </w:t>
      </w:r>
      <w:r w:rsidR="004E2046" w:rsidRPr="004E2046">
        <w:rPr>
          <w:sz w:val="28"/>
        </w:rPr>
        <w:t>постано</w:t>
      </w:r>
      <w:r w:rsidR="003F0D9A">
        <w:rPr>
          <w:sz w:val="28"/>
        </w:rPr>
        <w:t>влением администрации Верхнесеребрянского</w:t>
      </w:r>
      <w:r w:rsidR="004E2046" w:rsidRPr="004E2046">
        <w:rPr>
          <w:sz w:val="28"/>
        </w:rPr>
        <w:t xml:space="preserve"> сельского поселения</w:t>
      </w:r>
      <w:r w:rsidRPr="004E2046">
        <w:rPr>
          <w:sz w:val="28"/>
        </w:rPr>
        <w:t xml:space="preserve"> </w:t>
      </w:r>
      <w:r w:rsidR="003F0D9A">
        <w:rPr>
          <w:sz w:val="28"/>
        </w:rPr>
        <w:t xml:space="preserve">                     </w:t>
      </w:r>
      <w:r w:rsidR="001A19C6" w:rsidRPr="004E2046">
        <w:rPr>
          <w:sz w:val="28"/>
        </w:rPr>
        <w:t xml:space="preserve">от </w:t>
      </w:r>
      <w:r w:rsidR="003F0D9A">
        <w:rPr>
          <w:sz w:val="28"/>
        </w:rPr>
        <w:t>28 декабря 2017 года №39</w:t>
      </w:r>
      <w:r w:rsidRPr="004E2046">
        <w:rPr>
          <w:sz w:val="28"/>
        </w:rPr>
        <w:t>.</w:t>
      </w:r>
    </w:p>
    <w:p w:rsidR="00F66822" w:rsidRPr="004E2046" w:rsidRDefault="00F66822" w:rsidP="004F57F4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Default="00A445A2" w:rsidP="004F57F4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 w:rsidRPr="00A62C03">
        <w:rPr>
          <w:b/>
          <w:sz w:val="28"/>
        </w:rPr>
        <w:t>2</w:t>
      </w:r>
      <w:r w:rsidRPr="00A62C03">
        <w:rPr>
          <w:sz w:val="28"/>
        </w:rPr>
        <w:t xml:space="preserve">. </w:t>
      </w:r>
      <w:r w:rsidRPr="00A62C03">
        <w:rPr>
          <w:b/>
          <w:sz w:val="28"/>
        </w:rPr>
        <w:t>Обоснование выбранного варианта размещения объектов местного значения поселения на основе анализа использования территории поселения, возможных направлений развития этой территории и прогнозируемых ограничений ее использования</w:t>
      </w:r>
    </w:p>
    <w:p w:rsidR="00F66822" w:rsidRPr="00A62C03" w:rsidRDefault="00F66822" w:rsidP="004F57F4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</w:p>
    <w:p w:rsidR="00A445A2" w:rsidRPr="009B4022" w:rsidRDefault="00A445A2" w:rsidP="009B4022">
      <w:pPr>
        <w:shd w:val="clear" w:color="auto" w:fill="FFFFFF"/>
        <w:spacing w:line="276" w:lineRule="auto"/>
        <w:ind w:firstLine="547"/>
        <w:jc w:val="both"/>
        <w:rPr>
          <w:b/>
          <w:sz w:val="28"/>
          <w:szCs w:val="28"/>
        </w:rPr>
      </w:pPr>
      <w:r w:rsidRPr="009B4022">
        <w:rPr>
          <w:b/>
          <w:sz w:val="28"/>
          <w:szCs w:val="28"/>
        </w:rPr>
        <w:t>2.1 Анализ использования территории поселения</w:t>
      </w:r>
    </w:p>
    <w:p w:rsidR="007D49D0" w:rsidRDefault="00F33F6F" w:rsidP="009B402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B4022">
        <w:rPr>
          <w:sz w:val="28"/>
          <w:szCs w:val="28"/>
        </w:rPr>
        <w:t>Муниципальное образование «</w:t>
      </w:r>
      <w:proofErr w:type="spellStart"/>
      <w:r w:rsidRPr="009B4022">
        <w:rPr>
          <w:sz w:val="28"/>
          <w:szCs w:val="28"/>
        </w:rPr>
        <w:t>Верхнесеребрянское</w:t>
      </w:r>
      <w:proofErr w:type="spellEnd"/>
      <w:r w:rsidR="007D49D0">
        <w:rPr>
          <w:sz w:val="28"/>
          <w:szCs w:val="28"/>
        </w:rPr>
        <w:t xml:space="preserve"> сельское</w:t>
      </w:r>
      <w:r w:rsidRPr="009B4022">
        <w:rPr>
          <w:sz w:val="28"/>
          <w:szCs w:val="28"/>
        </w:rPr>
        <w:t xml:space="preserve"> поселение» расположено в юго-восточной части Ровеньского района Белгородской области. Поселение граничит на юге</w:t>
      </w:r>
      <w:r w:rsidR="007D49D0">
        <w:rPr>
          <w:sz w:val="28"/>
          <w:szCs w:val="28"/>
        </w:rPr>
        <w:t xml:space="preserve"> и востоке</w:t>
      </w:r>
      <w:r w:rsidRPr="009B4022">
        <w:rPr>
          <w:sz w:val="28"/>
          <w:szCs w:val="28"/>
        </w:rPr>
        <w:t xml:space="preserve"> с </w:t>
      </w:r>
      <w:proofErr w:type="spellStart"/>
      <w:r w:rsidRPr="009B4022">
        <w:rPr>
          <w:sz w:val="28"/>
          <w:szCs w:val="28"/>
        </w:rPr>
        <w:t>Новопсковским</w:t>
      </w:r>
      <w:proofErr w:type="spellEnd"/>
      <w:r w:rsidRPr="009B4022">
        <w:rPr>
          <w:sz w:val="28"/>
          <w:szCs w:val="28"/>
        </w:rPr>
        <w:t xml:space="preserve"> районом Луганской области Украины, на востоке с </w:t>
      </w:r>
      <w:r w:rsidR="007D49D0">
        <w:rPr>
          <w:sz w:val="28"/>
          <w:szCs w:val="28"/>
        </w:rPr>
        <w:t>Лозовским сельским поселением Ровеньского района</w:t>
      </w:r>
      <w:r w:rsidRPr="009B4022">
        <w:rPr>
          <w:sz w:val="28"/>
          <w:szCs w:val="28"/>
        </w:rPr>
        <w:t>, на севере и северо-западе с городск</w:t>
      </w:r>
      <w:r w:rsidR="007D49D0">
        <w:rPr>
          <w:sz w:val="28"/>
          <w:szCs w:val="28"/>
        </w:rPr>
        <w:t>им</w:t>
      </w:r>
      <w:r w:rsidRPr="009B4022">
        <w:rPr>
          <w:sz w:val="28"/>
          <w:szCs w:val="28"/>
        </w:rPr>
        <w:t xml:space="preserve"> поселени</w:t>
      </w:r>
      <w:r w:rsidR="007D49D0">
        <w:rPr>
          <w:sz w:val="28"/>
          <w:szCs w:val="28"/>
        </w:rPr>
        <w:t>ем</w:t>
      </w:r>
      <w:r w:rsidRPr="009B4022">
        <w:rPr>
          <w:sz w:val="28"/>
          <w:szCs w:val="28"/>
        </w:rPr>
        <w:t xml:space="preserve"> «Поселок Ровеньки»</w:t>
      </w:r>
      <w:r w:rsidR="007D49D0">
        <w:rPr>
          <w:sz w:val="28"/>
          <w:szCs w:val="28"/>
        </w:rPr>
        <w:t xml:space="preserve"> Ровеньского района</w:t>
      </w:r>
      <w:r w:rsidRPr="009B4022">
        <w:rPr>
          <w:sz w:val="28"/>
          <w:szCs w:val="28"/>
        </w:rPr>
        <w:t xml:space="preserve">. </w:t>
      </w:r>
      <w:proofErr w:type="spellStart"/>
      <w:r w:rsidRPr="009B4022">
        <w:rPr>
          <w:sz w:val="28"/>
          <w:szCs w:val="28"/>
        </w:rPr>
        <w:t>Верхнесеребрянское</w:t>
      </w:r>
      <w:proofErr w:type="spellEnd"/>
      <w:r w:rsidRPr="009B4022">
        <w:rPr>
          <w:sz w:val="28"/>
          <w:szCs w:val="28"/>
        </w:rPr>
        <w:t xml:space="preserve"> сельское поселение образовано в начале XVIII века. Административный центр Верхнесеребрянского сельского поселения – </w:t>
      </w:r>
      <w:proofErr w:type="spellStart"/>
      <w:r w:rsidRPr="009B4022">
        <w:rPr>
          <w:sz w:val="28"/>
          <w:szCs w:val="28"/>
        </w:rPr>
        <w:t>с.Верхняя</w:t>
      </w:r>
      <w:proofErr w:type="spellEnd"/>
      <w:r w:rsidRPr="009B4022">
        <w:rPr>
          <w:sz w:val="28"/>
          <w:szCs w:val="28"/>
        </w:rPr>
        <w:t xml:space="preserve"> Серебрянка расположено в 17 км. от административного центра Ровеньского района - п. Ровеньки, и 273 км. от административного центра Белгородской области – </w:t>
      </w:r>
      <w:proofErr w:type="spellStart"/>
      <w:r w:rsidRPr="009B4022">
        <w:rPr>
          <w:sz w:val="28"/>
          <w:szCs w:val="28"/>
        </w:rPr>
        <w:t>г.Белгород</w:t>
      </w:r>
      <w:proofErr w:type="spellEnd"/>
      <w:r w:rsidRPr="009B4022">
        <w:rPr>
          <w:sz w:val="28"/>
          <w:szCs w:val="28"/>
        </w:rPr>
        <w:t>.</w:t>
      </w:r>
    </w:p>
    <w:p w:rsidR="00245D18" w:rsidRDefault="00F33F6F" w:rsidP="009B402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52E6B">
        <w:rPr>
          <w:sz w:val="28"/>
          <w:szCs w:val="28"/>
        </w:rPr>
        <w:t xml:space="preserve">В поселении в основном одноэтажные деревянные и </w:t>
      </w:r>
      <w:proofErr w:type="spellStart"/>
      <w:r w:rsidRPr="00152E6B">
        <w:rPr>
          <w:sz w:val="28"/>
          <w:szCs w:val="28"/>
        </w:rPr>
        <w:t>пеноблочные</w:t>
      </w:r>
      <w:proofErr w:type="spellEnd"/>
      <w:r w:rsidRPr="00152E6B">
        <w:rPr>
          <w:sz w:val="28"/>
          <w:szCs w:val="28"/>
        </w:rPr>
        <w:t xml:space="preserve">, обложенные кирпичом строения. </w:t>
      </w:r>
      <w:r w:rsidR="00152E6B" w:rsidRPr="00152E6B">
        <w:rPr>
          <w:sz w:val="28"/>
          <w:szCs w:val="28"/>
        </w:rPr>
        <w:t xml:space="preserve">Практически по всей территории поселения грунтовые воды имеют не высокий уровень, вследствие чего возведение подземных сооружений и укрытий большее время года не затруднено. </w:t>
      </w:r>
      <w:r w:rsidRPr="00152E6B">
        <w:rPr>
          <w:sz w:val="28"/>
          <w:szCs w:val="28"/>
        </w:rPr>
        <w:t>В состав Верхнесеребрянского сельского поселения входят три</w:t>
      </w:r>
      <w:r w:rsidRPr="009B4022">
        <w:rPr>
          <w:sz w:val="28"/>
          <w:szCs w:val="28"/>
        </w:rPr>
        <w:t xml:space="preserve"> населенных пункта</w:t>
      </w:r>
      <w:r w:rsidR="00245D18">
        <w:rPr>
          <w:sz w:val="28"/>
          <w:szCs w:val="28"/>
        </w:rPr>
        <w:t>:</w:t>
      </w:r>
    </w:p>
    <w:tbl>
      <w:tblPr>
        <w:tblpPr w:leftFromText="180" w:rightFromText="180" w:vertAnchor="page" w:horzAnchor="margin" w:tblpXSpec="center" w:tblpY="888"/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721"/>
        <w:gridCol w:w="1560"/>
        <w:gridCol w:w="1417"/>
        <w:gridCol w:w="1701"/>
      </w:tblGrid>
      <w:tr w:rsidR="00245D18" w:rsidRPr="006F6B0A" w:rsidTr="00245D18">
        <w:trPr>
          <w:tblCellSpacing w:w="0" w:type="dxa"/>
        </w:trPr>
        <w:tc>
          <w:tcPr>
            <w:tcW w:w="562" w:type="dxa"/>
            <w:vMerge w:val="restart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jc w:val="center"/>
            </w:pPr>
            <w:r w:rsidRPr="006F6B0A">
              <w:lastRenderedPageBreak/>
              <w:t>№</w:t>
            </w:r>
          </w:p>
          <w:p w:rsidR="00245D18" w:rsidRPr="006F6B0A" w:rsidRDefault="00245D18" w:rsidP="00245D18">
            <w:pPr>
              <w:pStyle w:val="ad"/>
              <w:spacing w:before="0" w:beforeAutospacing="0" w:after="0" w:afterAutospacing="0"/>
              <w:jc w:val="center"/>
            </w:pPr>
            <w:r w:rsidRPr="006F6B0A">
              <w:rPr>
                <w:rStyle w:val="afc"/>
              </w:rPr>
              <w:t>п/п</w:t>
            </w:r>
          </w:p>
        </w:tc>
        <w:tc>
          <w:tcPr>
            <w:tcW w:w="2835" w:type="dxa"/>
            <w:vMerge w:val="restart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jc w:val="center"/>
            </w:pPr>
            <w:r w:rsidRPr="006F6B0A">
              <w:t>Наименование населенного пункта</w:t>
            </w:r>
          </w:p>
        </w:tc>
        <w:tc>
          <w:tcPr>
            <w:tcW w:w="3281" w:type="dxa"/>
            <w:gridSpan w:val="2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Удаленность (км)</w:t>
            </w:r>
          </w:p>
        </w:tc>
        <w:tc>
          <w:tcPr>
            <w:tcW w:w="1417" w:type="dxa"/>
            <w:vMerge w:val="restart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62"/>
              <w:jc w:val="center"/>
            </w:pPr>
            <w:r w:rsidRPr="006F6B0A">
              <w:t>Число дворов</w:t>
            </w:r>
          </w:p>
        </w:tc>
        <w:tc>
          <w:tcPr>
            <w:tcW w:w="1701" w:type="dxa"/>
            <w:vMerge w:val="restart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6"/>
              <w:jc w:val="center"/>
            </w:pPr>
            <w:r w:rsidRPr="006F6B0A">
              <w:t>Общая численность, чел.</w:t>
            </w:r>
          </w:p>
        </w:tc>
      </w:tr>
      <w:tr w:rsidR="00245D18" w:rsidRPr="006F6B0A" w:rsidTr="00245D18">
        <w:trPr>
          <w:tblCellSpacing w:w="0" w:type="dxa"/>
        </w:trPr>
        <w:tc>
          <w:tcPr>
            <w:tcW w:w="562" w:type="dxa"/>
            <w:vMerge/>
            <w:vAlign w:val="center"/>
          </w:tcPr>
          <w:p w:rsidR="00245D18" w:rsidRPr="006F6B0A" w:rsidRDefault="00245D18" w:rsidP="00245D18">
            <w:pPr>
              <w:ind w:firstLine="90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245D18" w:rsidRPr="006F6B0A" w:rsidRDefault="00245D18" w:rsidP="00245D18">
            <w:pPr>
              <w:ind w:firstLine="900"/>
              <w:jc w:val="center"/>
            </w:pPr>
          </w:p>
        </w:tc>
        <w:tc>
          <w:tcPr>
            <w:tcW w:w="172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от районного центра</w:t>
            </w:r>
          </w:p>
        </w:tc>
        <w:tc>
          <w:tcPr>
            <w:tcW w:w="1560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от центра МО</w:t>
            </w:r>
          </w:p>
        </w:tc>
        <w:tc>
          <w:tcPr>
            <w:tcW w:w="1417" w:type="dxa"/>
            <w:vMerge/>
            <w:vAlign w:val="center"/>
          </w:tcPr>
          <w:p w:rsidR="00245D18" w:rsidRPr="006F6B0A" w:rsidRDefault="00245D18" w:rsidP="00245D18">
            <w:pPr>
              <w:ind w:firstLine="90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45D18" w:rsidRPr="006F6B0A" w:rsidRDefault="00245D18" w:rsidP="00245D18">
            <w:pPr>
              <w:ind w:firstLine="900"/>
              <w:jc w:val="center"/>
            </w:pPr>
          </w:p>
        </w:tc>
      </w:tr>
      <w:tr w:rsidR="00245D18" w:rsidRPr="006F6B0A" w:rsidTr="00245D18">
        <w:trPr>
          <w:tblCellSpacing w:w="0" w:type="dxa"/>
        </w:trPr>
        <w:tc>
          <w:tcPr>
            <w:tcW w:w="562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42"/>
              <w:jc w:val="center"/>
            </w:pPr>
            <w:r w:rsidRPr="006F6B0A">
              <w:t>1.</w:t>
            </w:r>
          </w:p>
        </w:tc>
        <w:tc>
          <w:tcPr>
            <w:tcW w:w="2835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09"/>
            </w:pPr>
            <w:r w:rsidRPr="006F6B0A">
              <w:t>с. Верхняя Серебрянка</w:t>
            </w:r>
          </w:p>
        </w:tc>
        <w:tc>
          <w:tcPr>
            <w:tcW w:w="172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17</w:t>
            </w:r>
          </w:p>
        </w:tc>
        <w:tc>
          <w:tcPr>
            <w:tcW w:w="1560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Центр МО</w:t>
            </w:r>
          </w:p>
        </w:tc>
        <w:tc>
          <w:tcPr>
            <w:tcW w:w="1417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  <w:rPr>
                <w:highlight w:val="red"/>
              </w:rPr>
            </w:pPr>
            <w:r w:rsidRPr="006F6B0A">
              <w:t>306</w:t>
            </w:r>
          </w:p>
        </w:tc>
        <w:tc>
          <w:tcPr>
            <w:tcW w:w="170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>
              <w:t>693</w:t>
            </w:r>
          </w:p>
        </w:tc>
      </w:tr>
      <w:tr w:rsidR="00245D18" w:rsidRPr="006F6B0A" w:rsidTr="00245D18">
        <w:trPr>
          <w:tblCellSpacing w:w="0" w:type="dxa"/>
        </w:trPr>
        <w:tc>
          <w:tcPr>
            <w:tcW w:w="562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42"/>
              <w:jc w:val="center"/>
            </w:pPr>
            <w:r w:rsidRPr="006F6B0A">
              <w:t>2.</w:t>
            </w:r>
          </w:p>
        </w:tc>
        <w:tc>
          <w:tcPr>
            <w:tcW w:w="2835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09"/>
            </w:pPr>
            <w:r w:rsidRPr="006F6B0A">
              <w:t>с. Нижняя Серебрянка</w:t>
            </w:r>
          </w:p>
        </w:tc>
        <w:tc>
          <w:tcPr>
            <w:tcW w:w="172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13</w:t>
            </w:r>
          </w:p>
        </w:tc>
        <w:tc>
          <w:tcPr>
            <w:tcW w:w="1560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4</w:t>
            </w:r>
          </w:p>
        </w:tc>
        <w:tc>
          <w:tcPr>
            <w:tcW w:w="1417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  <w:rPr>
                <w:highlight w:val="red"/>
              </w:rPr>
            </w:pPr>
            <w:r w:rsidRPr="006F6B0A">
              <w:t>106</w:t>
            </w:r>
          </w:p>
        </w:tc>
        <w:tc>
          <w:tcPr>
            <w:tcW w:w="170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>
              <w:t>3</w:t>
            </w:r>
            <w:r w:rsidRPr="006F6B0A">
              <w:t>91</w:t>
            </w:r>
          </w:p>
        </w:tc>
      </w:tr>
      <w:tr w:rsidR="00245D18" w:rsidRPr="006F6B0A" w:rsidTr="00245D18">
        <w:trPr>
          <w:tblCellSpacing w:w="0" w:type="dxa"/>
        </w:trPr>
        <w:tc>
          <w:tcPr>
            <w:tcW w:w="562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42"/>
              <w:jc w:val="center"/>
            </w:pPr>
            <w:r w:rsidRPr="006F6B0A">
              <w:t>3.</w:t>
            </w:r>
          </w:p>
        </w:tc>
        <w:tc>
          <w:tcPr>
            <w:tcW w:w="2835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09"/>
            </w:pPr>
            <w:r w:rsidRPr="006F6B0A">
              <w:t>х. Ямки</w:t>
            </w:r>
          </w:p>
        </w:tc>
        <w:tc>
          <w:tcPr>
            <w:tcW w:w="172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14</w:t>
            </w:r>
          </w:p>
        </w:tc>
        <w:tc>
          <w:tcPr>
            <w:tcW w:w="1560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5</w:t>
            </w:r>
          </w:p>
        </w:tc>
        <w:tc>
          <w:tcPr>
            <w:tcW w:w="1417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2</w:t>
            </w:r>
          </w:p>
        </w:tc>
        <w:tc>
          <w:tcPr>
            <w:tcW w:w="170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ind w:firstLine="130"/>
              <w:jc w:val="center"/>
            </w:pPr>
            <w:r w:rsidRPr="006F6B0A">
              <w:t>0</w:t>
            </w:r>
          </w:p>
        </w:tc>
      </w:tr>
      <w:tr w:rsidR="00245D18" w:rsidRPr="006F6B0A" w:rsidTr="00245D18">
        <w:trPr>
          <w:trHeight w:val="203"/>
          <w:tblCellSpacing w:w="0" w:type="dxa"/>
        </w:trPr>
        <w:tc>
          <w:tcPr>
            <w:tcW w:w="6678" w:type="dxa"/>
            <w:gridSpan w:val="4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rPr>
                <w:b/>
              </w:rPr>
            </w:pPr>
            <w:r w:rsidRPr="006F6B0A">
              <w:rPr>
                <w:b/>
              </w:rPr>
              <w:t>Всего:</w:t>
            </w:r>
          </w:p>
        </w:tc>
        <w:tc>
          <w:tcPr>
            <w:tcW w:w="1417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jc w:val="center"/>
              <w:rPr>
                <w:b/>
                <w:highlight w:val="red"/>
              </w:rPr>
            </w:pPr>
            <w:r w:rsidRPr="006F6B0A">
              <w:rPr>
                <w:b/>
              </w:rPr>
              <w:t>414</w:t>
            </w:r>
          </w:p>
        </w:tc>
        <w:tc>
          <w:tcPr>
            <w:tcW w:w="1701" w:type="dxa"/>
          </w:tcPr>
          <w:p w:rsidR="00245D18" w:rsidRPr="006F6B0A" w:rsidRDefault="00245D18" w:rsidP="00245D18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F6B0A">
              <w:rPr>
                <w:b/>
              </w:rPr>
              <w:t>1084</w:t>
            </w:r>
          </w:p>
        </w:tc>
      </w:tr>
    </w:tbl>
    <w:p w:rsidR="009B4022" w:rsidRDefault="009B4022" w:rsidP="007D49D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B4022">
        <w:rPr>
          <w:sz w:val="28"/>
          <w:szCs w:val="28"/>
        </w:rPr>
        <w:t>Общая площадь земель муниципального образования - 8829 га, в том числе земель сельхозугодий – 7203 га, площадь застроенных земель – 429 га. Общая протяженность автомобильных (внутри сельских) дорог – 27 км</w:t>
      </w:r>
      <w:r w:rsidR="00245D18">
        <w:rPr>
          <w:sz w:val="28"/>
          <w:szCs w:val="28"/>
        </w:rPr>
        <w:t>.</w:t>
      </w:r>
    </w:p>
    <w:p w:rsidR="009B4022" w:rsidRPr="009B4022" w:rsidRDefault="009B4022" w:rsidP="007D49D0">
      <w:pPr>
        <w:spacing w:line="276" w:lineRule="auto"/>
        <w:ind w:firstLine="567"/>
        <w:jc w:val="both"/>
        <w:rPr>
          <w:sz w:val="28"/>
          <w:szCs w:val="28"/>
        </w:rPr>
      </w:pPr>
      <w:r w:rsidRPr="009B4022"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</w:t>
      </w:r>
      <w:r w:rsidRPr="00245D18">
        <w:rPr>
          <w:sz w:val="28"/>
          <w:szCs w:val="28"/>
        </w:rPr>
        <w:t xml:space="preserve">человека. Численности населения сельского поселения будет составлять к </w:t>
      </w:r>
      <w:smartTag w:uri="urn:schemas-microsoft-com:office:smarttags" w:element="metricconverter">
        <w:smartTagPr>
          <w:attr w:name="ProductID" w:val="2029 г"/>
        </w:smartTagPr>
        <w:r w:rsidRPr="00245D18">
          <w:rPr>
            <w:sz w:val="28"/>
            <w:szCs w:val="28"/>
          </w:rPr>
          <w:t>2029 г</w:t>
        </w:r>
      </w:smartTag>
      <w:r w:rsidRPr="00245D18">
        <w:rPr>
          <w:sz w:val="28"/>
          <w:szCs w:val="28"/>
        </w:rPr>
        <w:t>.</w:t>
      </w:r>
      <w:r w:rsidRPr="009B4022">
        <w:rPr>
          <w:sz w:val="28"/>
          <w:szCs w:val="28"/>
        </w:rPr>
        <w:t xml:space="preserve"> 1110 человек и по населенным пунктам распределиться следующим образом:</w:t>
      </w:r>
    </w:p>
    <w:tbl>
      <w:tblPr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264"/>
        <w:gridCol w:w="1264"/>
        <w:gridCol w:w="1219"/>
        <w:gridCol w:w="1140"/>
        <w:gridCol w:w="1448"/>
      </w:tblGrid>
      <w:tr w:rsidR="009B4022" w:rsidRPr="0045162B" w:rsidTr="00245D18">
        <w:trPr>
          <w:trHeight w:val="640"/>
          <w:jc w:val="center"/>
        </w:trPr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6A0050">
            <w:pPr>
              <w:ind w:firstLine="180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Населенный</w:t>
            </w:r>
          </w:p>
          <w:p w:rsidR="009B4022" w:rsidRPr="0045162B" w:rsidRDefault="009B4022" w:rsidP="006A0050">
            <w:pPr>
              <w:ind w:firstLine="180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пункт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2018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2019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2020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2021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2022-2029</w:t>
            </w:r>
          </w:p>
        </w:tc>
      </w:tr>
      <w:tr w:rsidR="009B4022" w:rsidRPr="0045162B" w:rsidTr="00245D18">
        <w:trPr>
          <w:trHeight w:val="357"/>
          <w:jc w:val="center"/>
        </w:trPr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6A0050">
            <w:pPr>
              <w:ind w:firstLine="180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Всего: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095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110</w:t>
            </w:r>
          </w:p>
        </w:tc>
      </w:tr>
      <w:tr w:rsidR="009B4022" w:rsidRPr="0045162B" w:rsidTr="00245D18">
        <w:trPr>
          <w:jc w:val="center"/>
        </w:trPr>
        <w:tc>
          <w:tcPr>
            <w:tcW w:w="3194" w:type="dxa"/>
            <w:shd w:val="clear" w:color="auto" w:fill="auto"/>
          </w:tcPr>
          <w:p w:rsidR="009B4022" w:rsidRPr="0045162B" w:rsidRDefault="009B4022" w:rsidP="006A0050">
            <w:pPr>
              <w:ind w:firstLine="180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Верхняя Серебрян</w:t>
            </w:r>
            <w:r w:rsidRPr="0045162B">
              <w:rPr>
                <w:sz w:val="28"/>
                <w:szCs w:val="28"/>
              </w:rPr>
              <w:t>ка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  <w:tc>
          <w:tcPr>
            <w:tcW w:w="1219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140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1448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</w:t>
            </w:r>
          </w:p>
        </w:tc>
      </w:tr>
      <w:tr w:rsidR="009B4022" w:rsidRPr="0045162B" w:rsidTr="00245D18">
        <w:trPr>
          <w:jc w:val="center"/>
        </w:trPr>
        <w:tc>
          <w:tcPr>
            <w:tcW w:w="3194" w:type="dxa"/>
            <w:shd w:val="clear" w:color="auto" w:fill="auto"/>
          </w:tcPr>
          <w:p w:rsidR="009B4022" w:rsidRPr="0045162B" w:rsidRDefault="009B4022" w:rsidP="006A0050">
            <w:pPr>
              <w:ind w:firstLine="180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Нижняя Серебрянка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1219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1140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1448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B4022" w:rsidRPr="0045162B" w:rsidTr="00245D18">
        <w:trPr>
          <w:jc w:val="center"/>
        </w:trPr>
        <w:tc>
          <w:tcPr>
            <w:tcW w:w="3194" w:type="dxa"/>
            <w:shd w:val="clear" w:color="auto" w:fill="auto"/>
          </w:tcPr>
          <w:p w:rsidR="009B4022" w:rsidRPr="0045162B" w:rsidRDefault="009B4022" w:rsidP="006A0050">
            <w:pPr>
              <w:ind w:firstLine="180"/>
              <w:rPr>
                <w:sz w:val="28"/>
                <w:szCs w:val="28"/>
              </w:rPr>
            </w:pPr>
            <w:r w:rsidRPr="0045162B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Ямки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9B4022" w:rsidRPr="0045162B" w:rsidRDefault="009B4022" w:rsidP="007D49D0">
            <w:pPr>
              <w:ind w:firstLine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3F6F" w:rsidRPr="0095643E" w:rsidRDefault="009B4022" w:rsidP="0095643E">
      <w:pPr>
        <w:spacing w:line="276" w:lineRule="auto"/>
        <w:ind w:firstLine="567"/>
        <w:jc w:val="both"/>
        <w:rPr>
          <w:sz w:val="28"/>
          <w:szCs w:val="28"/>
        </w:rPr>
      </w:pPr>
      <w:r w:rsidRPr="0095643E">
        <w:rPr>
          <w:sz w:val="28"/>
          <w:szCs w:val="28"/>
        </w:rPr>
        <w:t>На территории Верхнесеребрянского сельского поселения проживает 601 человек трудоспособного возраста. Детей в возрасте до 18 лет 141 человек. Старше трудоспособного возраста 342 человека</w:t>
      </w:r>
    </w:p>
    <w:p w:rsidR="00D60AA7" w:rsidRPr="00FB23B7" w:rsidRDefault="008E47E5" w:rsidP="0095643E">
      <w:pPr>
        <w:spacing w:line="276" w:lineRule="auto"/>
        <w:ind w:firstLine="567"/>
        <w:jc w:val="both"/>
        <w:rPr>
          <w:sz w:val="28"/>
          <w:szCs w:val="28"/>
        </w:rPr>
      </w:pPr>
      <w:r w:rsidRPr="0095643E">
        <w:rPr>
          <w:sz w:val="28"/>
          <w:szCs w:val="28"/>
        </w:rPr>
        <w:t>Система социально обслуживания муниципального образования «</w:t>
      </w:r>
      <w:proofErr w:type="spellStart"/>
      <w:r w:rsidRPr="0095643E">
        <w:rPr>
          <w:sz w:val="28"/>
          <w:szCs w:val="28"/>
        </w:rPr>
        <w:t>Верхнесеребрянское</w:t>
      </w:r>
      <w:proofErr w:type="spellEnd"/>
      <w:r w:rsidRPr="0095643E">
        <w:rPr>
          <w:sz w:val="28"/>
          <w:szCs w:val="28"/>
        </w:rPr>
        <w:t xml:space="preserve"> сельское поселение» формируется с учетом следующих факторов: сложившихся коммуникационных связей, экономического и социально-</w:t>
      </w:r>
      <w:r w:rsidRPr="00FB23B7">
        <w:rPr>
          <w:sz w:val="28"/>
          <w:szCs w:val="28"/>
        </w:rPr>
        <w:t>культурного потенциала, особенностей системы расселения по территории, уровня развития транспортной сети</w:t>
      </w:r>
      <w:r w:rsidR="0095643E" w:rsidRPr="00FB23B7">
        <w:rPr>
          <w:sz w:val="28"/>
          <w:szCs w:val="28"/>
        </w:rPr>
        <w:t>. В целом обеспеченность сельского поселения учреждениями социального и культурно-бытового обслуживания в целом соответствует нормативным требованиям (СП 42.13330.2011).</w:t>
      </w:r>
    </w:p>
    <w:p w:rsidR="00AE0402" w:rsidRPr="00FB23B7" w:rsidRDefault="00AE0402" w:rsidP="004F57F4">
      <w:pPr>
        <w:tabs>
          <w:tab w:val="left" w:pos="-720"/>
          <w:tab w:val="num" w:pos="0"/>
        </w:tabs>
        <w:spacing w:line="276" w:lineRule="auto"/>
        <w:ind w:right="-6" w:firstLine="567"/>
        <w:jc w:val="both"/>
        <w:rPr>
          <w:sz w:val="28"/>
          <w:szCs w:val="28"/>
        </w:rPr>
      </w:pPr>
      <w:r w:rsidRPr="00FB23B7">
        <w:rPr>
          <w:sz w:val="28"/>
          <w:szCs w:val="28"/>
        </w:rPr>
        <w:t xml:space="preserve">Все населенные пункты </w:t>
      </w:r>
      <w:r w:rsidR="00FB23B7" w:rsidRPr="00FB23B7">
        <w:rPr>
          <w:sz w:val="28"/>
          <w:szCs w:val="28"/>
        </w:rPr>
        <w:t>Верхнесеребрянского</w:t>
      </w:r>
      <w:r w:rsidRPr="00FB23B7">
        <w:rPr>
          <w:sz w:val="28"/>
          <w:szCs w:val="28"/>
        </w:rPr>
        <w:t xml:space="preserve"> сельского поселения</w:t>
      </w:r>
      <w:r w:rsidR="00644A67" w:rsidRPr="00FB23B7">
        <w:rPr>
          <w:sz w:val="28"/>
          <w:szCs w:val="28"/>
        </w:rPr>
        <w:t xml:space="preserve"> </w:t>
      </w:r>
      <w:r w:rsidR="00FB23B7" w:rsidRPr="00FB23B7">
        <w:rPr>
          <w:sz w:val="28"/>
          <w:szCs w:val="28"/>
        </w:rPr>
        <w:t>электрифицированы, сети газоснабжения и водоснабжения построены в селах Верхняя Серебрянка и Нижняя Серебрянка, также на территории села Нижняя Серебрянка находи</w:t>
      </w:r>
      <w:r w:rsidR="00644A67" w:rsidRPr="00FB23B7">
        <w:rPr>
          <w:sz w:val="28"/>
          <w:szCs w:val="28"/>
        </w:rPr>
        <w:t xml:space="preserve">тся </w:t>
      </w:r>
      <w:r w:rsidR="00FB23B7" w:rsidRPr="00FB23B7">
        <w:rPr>
          <w:sz w:val="28"/>
          <w:szCs w:val="28"/>
        </w:rPr>
        <w:t>1</w:t>
      </w:r>
      <w:r w:rsidR="00644A67" w:rsidRPr="00FB23B7">
        <w:rPr>
          <w:sz w:val="28"/>
          <w:szCs w:val="28"/>
        </w:rPr>
        <w:t xml:space="preserve"> газов</w:t>
      </w:r>
      <w:r w:rsidR="00FB23B7" w:rsidRPr="00FB23B7">
        <w:rPr>
          <w:sz w:val="28"/>
          <w:szCs w:val="28"/>
        </w:rPr>
        <w:t>ая</w:t>
      </w:r>
      <w:r w:rsidR="00644A67" w:rsidRPr="00FB23B7">
        <w:rPr>
          <w:sz w:val="28"/>
          <w:szCs w:val="28"/>
        </w:rPr>
        <w:t xml:space="preserve"> котельн</w:t>
      </w:r>
      <w:r w:rsidR="00FB23B7" w:rsidRPr="00FB23B7">
        <w:rPr>
          <w:sz w:val="28"/>
          <w:szCs w:val="28"/>
        </w:rPr>
        <w:t>ая, обеспечивающая теплоснабжением МБОУ «</w:t>
      </w:r>
      <w:proofErr w:type="spellStart"/>
      <w:r w:rsidR="00FB23B7" w:rsidRPr="00FB23B7">
        <w:rPr>
          <w:sz w:val="28"/>
          <w:szCs w:val="28"/>
        </w:rPr>
        <w:t>Нижнесеребрянская</w:t>
      </w:r>
      <w:proofErr w:type="spellEnd"/>
      <w:r w:rsidR="00FB23B7" w:rsidRPr="00FB23B7">
        <w:rPr>
          <w:sz w:val="28"/>
          <w:szCs w:val="28"/>
        </w:rPr>
        <w:t xml:space="preserve"> СОШ»</w:t>
      </w:r>
      <w:r w:rsidR="00644A67" w:rsidRPr="00FB23B7">
        <w:rPr>
          <w:sz w:val="28"/>
          <w:szCs w:val="28"/>
        </w:rPr>
        <w:t>.</w:t>
      </w:r>
    </w:p>
    <w:p w:rsidR="00644A67" w:rsidRPr="00A62C03" w:rsidRDefault="00644A67" w:rsidP="00644A67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FB23B7">
        <w:rPr>
          <w:sz w:val="28"/>
          <w:szCs w:val="28"/>
        </w:rPr>
        <w:t>Обеспечение водой населения осуществляется счет сетей центрального водопровода, протяженнос</w:t>
      </w:r>
      <w:r w:rsidR="00FB23B7" w:rsidRPr="00FB23B7">
        <w:rPr>
          <w:sz w:val="28"/>
          <w:szCs w:val="28"/>
        </w:rPr>
        <w:t>тью 18</w:t>
      </w:r>
      <w:r w:rsidRPr="00FB23B7">
        <w:rPr>
          <w:sz w:val="28"/>
          <w:szCs w:val="28"/>
        </w:rPr>
        <w:t>,</w:t>
      </w:r>
      <w:r w:rsidR="00FB23B7" w:rsidRPr="00FB23B7">
        <w:rPr>
          <w:sz w:val="28"/>
          <w:szCs w:val="28"/>
        </w:rPr>
        <w:t>1 км с подъемом воды из 6</w:t>
      </w:r>
      <w:r w:rsidRPr="00FB23B7">
        <w:rPr>
          <w:sz w:val="28"/>
          <w:szCs w:val="28"/>
        </w:rPr>
        <w:t xml:space="preserve"> скважин. Такж</w:t>
      </w:r>
      <w:r w:rsidR="004E2046" w:rsidRPr="00FB23B7">
        <w:rPr>
          <w:sz w:val="28"/>
          <w:szCs w:val="28"/>
        </w:rPr>
        <w:t xml:space="preserve">е на </w:t>
      </w:r>
      <w:r w:rsidR="004E2046">
        <w:rPr>
          <w:sz w:val="28"/>
          <w:szCs w:val="28"/>
        </w:rPr>
        <w:t>территории поселения находя</w:t>
      </w:r>
      <w:r w:rsidRPr="00A62C03">
        <w:rPr>
          <w:sz w:val="28"/>
          <w:szCs w:val="28"/>
        </w:rPr>
        <w:t xml:space="preserve">тся </w:t>
      </w:r>
      <w:r w:rsidR="004E2046">
        <w:rPr>
          <w:sz w:val="28"/>
          <w:szCs w:val="28"/>
        </w:rPr>
        <w:t>действующих шахтные</w:t>
      </w:r>
      <w:r w:rsidRPr="00A62C03">
        <w:rPr>
          <w:sz w:val="28"/>
          <w:szCs w:val="28"/>
        </w:rPr>
        <w:t xml:space="preserve"> колодц</w:t>
      </w:r>
      <w:r w:rsidR="004E2046">
        <w:rPr>
          <w:sz w:val="28"/>
          <w:szCs w:val="28"/>
        </w:rPr>
        <w:t>ы и</w:t>
      </w:r>
      <w:r w:rsidRPr="00A62C03">
        <w:rPr>
          <w:sz w:val="28"/>
          <w:szCs w:val="28"/>
        </w:rPr>
        <w:t xml:space="preserve"> механически</w:t>
      </w:r>
      <w:r w:rsidR="004E2046">
        <w:rPr>
          <w:sz w:val="28"/>
          <w:szCs w:val="28"/>
        </w:rPr>
        <w:t>е</w:t>
      </w:r>
      <w:r w:rsidRPr="00A62C03">
        <w:rPr>
          <w:sz w:val="28"/>
          <w:szCs w:val="28"/>
        </w:rPr>
        <w:t xml:space="preserve"> колонк</w:t>
      </w:r>
      <w:r w:rsidR="004E2046">
        <w:rPr>
          <w:sz w:val="28"/>
          <w:szCs w:val="28"/>
        </w:rPr>
        <w:t>и</w:t>
      </w:r>
      <w:r w:rsidRPr="00A62C03">
        <w:rPr>
          <w:sz w:val="28"/>
          <w:szCs w:val="28"/>
        </w:rPr>
        <w:t>. Вода в источниках соответствует требованиям СанПиН к питьевой воде.</w:t>
      </w:r>
    </w:p>
    <w:p w:rsidR="00A445A2" w:rsidRPr="00A62C03" w:rsidRDefault="005F3892" w:rsidP="005F3892">
      <w:pPr>
        <w:pStyle w:val="ad"/>
        <w:spacing w:before="0" w:beforeAutospacing="0" w:after="0" w:afterAutospacing="0" w:line="276" w:lineRule="auto"/>
        <w:ind w:right="-6" w:firstLine="567"/>
        <w:jc w:val="both"/>
        <w:rPr>
          <w:sz w:val="28"/>
          <w:szCs w:val="28"/>
        </w:rPr>
      </w:pPr>
      <w:r w:rsidRPr="00A62C03">
        <w:rPr>
          <w:color w:val="auto"/>
          <w:sz w:val="28"/>
          <w:szCs w:val="28"/>
        </w:rPr>
        <w:t xml:space="preserve">Внешние связи </w:t>
      </w:r>
      <w:r>
        <w:rPr>
          <w:color w:val="auto"/>
          <w:sz w:val="28"/>
          <w:szCs w:val="28"/>
        </w:rPr>
        <w:t>Верхнесеребрянского</w:t>
      </w:r>
      <w:r w:rsidRPr="00A62C03">
        <w:rPr>
          <w:color w:val="auto"/>
          <w:sz w:val="28"/>
          <w:szCs w:val="28"/>
        </w:rPr>
        <w:t xml:space="preserve"> сельского поселения поддерживаются круглогодично автомобильным транспортом.</w:t>
      </w:r>
      <w:r>
        <w:rPr>
          <w:color w:val="auto"/>
          <w:sz w:val="28"/>
          <w:szCs w:val="28"/>
        </w:rPr>
        <w:t xml:space="preserve"> </w:t>
      </w:r>
      <w:r w:rsidR="00C22E89" w:rsidRPr="00A62C03">
        <w:rPr>
          <w:sz w:val="28"/>
          <w:szCs w:val="28"/>
        </w:rPr>
        <w:t xml:space="preserve">Общая протяженность </w:t>
      </w:r>
      <w:r w:rsidR="00C22E89" w:rsidRPr="00A62C03">
        <w:rPr>
          <w:sz w:val="28"/>
          <w:szCs w:val="28"/>
        </w:rPr>
        <w:lastRenderedPageBreak/>
        <w:t>автомобил</w:t>
      </w:r>
      <w:r w:rsidR="00FB23B7">
        <w:rPr>
          <w:sz w:val="28"/>
          <w:szCs w:val="28"/>
        </w:rPr>
        <w:t>ьных (внутри сельских) дорог – 27</w:t>
      </w:r>
      <w:r w:rsidR="00C22E89" w:rsidRPr="00A62C03">
        <w:rPr>
          <w:sz w:val="28"/>
          <w:szCs w:val="28"/>
        </w:rPr>
        <w:t xml:space="preserve"> км</w:t>
      </w:r>
      <w:r w:rsidR="00A445A2" w:rsidRPr="00A62C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62B">
        <w:rPr>
          <w:sz w:val="28"/>
          <w:szCs w:val="28"/>
        </w:rPr>
        <w:t>Через тер</w:t>
      </w:r>
      <w:r>
        <w:rPr>
          <w:sz w:val="28"/>
          <w:szCs w:val="28"/>
        </w:rPr>
        <w:t>риторию поселения проходит важна</w:t>
      </w:r>
      <w:r w:rsidRPr="0045162B">
        <w:rPr>
          <w:sz w:val="28"/>
          <w:szCs w:val="28"/>
        </w:rPr>
        <w:t xml:space="preserve">я внешняя коммуникационная связь – автодорога </w:t>
      </w:r>
      <w:r>
        <w:rPr>
          <w:sz w:val="28"/>
          <w:szCs w:val="28"/>
        </w:rPr>
        <w:t>межмуниципального</w:t>
      </w:r>
      <w:r w:rsidRPr="0045162B">
        <w:rPr>
          <w:sz w:val="28"/>
          <w:szCs w:val="28"/>
        </w:rPr>
        <w:t xml:space="preserve"> значения «</w:t>
      </w:r>
      <w:r>
        <w:rPr>
          <w:sz w:val="28"/>
          <w:szCs w:val="28"/>
        </w:rPr>
        <w:t>Россошь</w:t>
      </w:r>
      <w:r w:rsidRPr="0045162B">
        <w:rPr>
          <w:sz w:val="28"/>
          <w:szCs w:val="28"/>
        </w:rPr>
        <w:t xml:space="preserve"> </w:t>
      </w:r>
      <w:proofErr w:type="gramStart"/>
      <w:r w:rsidRPr="0045162B">
        <w:rPr>
          <w:sz w:val="28"/>
          <w:szCs w:val="28"/>
        </w:rPr>
        <w:t xml:space="preserve">–  </w:t>
      </w:r>
      <w:r>
        <w:rPr>
          <w:sz w:val="28"/>
          <w:szCs w:val="28"/>
        </w:rPr>
        <w:t>Старобельск</w:t>
      </w:r>
      <w:proofErr w:type="gramEnd"/>
      <w:r w:rsidRPr="0045162B">
        <w:rPr>
          <w:sz w:val="28"/>
          <w:szCs w:val="28"/>
        </w:rPr>
        <w:t>»</w:t>
      </w:r>
      <w:r>
        <w:rPr>
          <w:sz w:val="28"/>
          <w:szCs w:val="28"/>
        </w:rPr>
        <w:t xml:space="preserve"> - Верхняя Серебрянка протяженностью 6,9 км</w:t>
      </w:r>
      <w:r w:rsidRPr="0045162B">
        <w:rPr>
          <w:sz w:val="28"/>
          <w:szCs w:val="28"/>
        </w:rPr>
        <w:t>.</w:t>
      </w:r>
    </w:p>
    <w:p w:rsidR="00A445A2" w:rsidRPr="005F3892" w:rsidRDefault="00A445A2" w:rsidP="004F57F4">
      <w:pPr>
        <w:tabs>
          <w:tab w:val="left" w:pos="0"/>
        </w:tabs>
        <w:spacing w:line="276" w:lineRule="auto"/>
        <w:ind w:firstLine="567"/>
        <w:jc w:val="both"/>
        <w:rPr>
          <w:sz w:val="36"/>
        </w:rPr>
      </w:pPr>
    </w:p>
    <w:p w:rsidR="00A445A2" w:rsidRPr="00A62C03" w:rsidRDefault="00A445A2" w:rsidP="004F57F4">
      <w:pPr>
        <w:shd w:val="clear" w:color="auto" w:fill="FFFFFF"/>
        <w:spacing w:line="276" w:lineRule="auto"/>
        <w:ind w:firstLine="567"/>
        <w:contextualSpacing/>
        <w:rPr>
          <w:b/>
          <w:sz w:val="28"/>
          <w:szCs w:val="28"/>
        </w:rPr>
      </w:pPr>
      <w:r w:rsidRPr="00A62C03">
        <w:rPr>
          <w:b/>
          <w:sz w:val="28"/>
          <w:szCs w:val="28"/>
        </w:rPr>
        <w:t>2.2 Анализ состояния объектов коммунальной инфраструктуры</w:t>
      </w:r>
    </w:p>
    <w:p w:rsidR="00A445A2" w:rsidRPr="00A62C03" w:rsidRDefault="00A445A2" w:rsidP="00F66822"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A62C03">
        <w:rPr>
          <w:b/>
          <w:bCs/>
          <w:sz w:val="28"/>
          <w:szCs w:val="28"/>
        </w:rPr>
        <w:t>2.2.1.Теплоснабжение</w:t>
      </w:r>
    </w:p>
    <w:p w:rsidR="00FD2913" w:rsidRPr="00A62C03" w:rsidRDefault="00FD2913" w:rsidP="00F66822">
      <w:pPr>
        <w:pStyle w:val="32"/>
        <w:spacing w:after="0" w:line="276" w:lineRule="auto"/>
        <w:ind w:left="0" w:firstLine="567"/>
        <w:jc w:val="both"/>
        <w:rPr>
          <w:sz w:val="28"/>
          <w:szCs w:val="24"/>
        </w:rPr>
      </w:pPr>
      <w:r w:rsidRPr="00A62C03">
        <w:rPr>
          <w:sz w:val="28"/>
          <w:szCs w:val="24"/>
        </w:rPr>
        <w:t xml:space="preserve">С планомерным развитием газовых сетей основным видом топлива для котельных стал природный газ. </w:t>
      </w:r>
    </w:p>
    <w:p w:rsidR="00A445A2" w:rsidRDefault="006B21EF" w:rsidP="00F66822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Теплоснабжение</w:t>
      </w:r>
      <w:r w:rsidR="006A0050">
        <w:rPr>
          <w:sz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Нижнесеребрянская</w:t>
      </w:r>
      <w:proofErr w:type="spellEnd"/>
      <w:r>
        <w:rPr>
          <w:sz w:val="28"/>
          <w:szCs w:val="28"/>
        </w:rPr>
        <w:t xml:space="preserve"> СОШ» в селе Нижняя Серебрянка осуществляется за счет использования индивидуальной газовой котельной</w:t>
      </w:r>
      <w:r w:rsidR="009A009F" w:rsidRPr="00A62C03">
        <w:rPr>
          <w:sz w:val="28"/>
        </w:rPr>
        <w:t>.</w:t>
      </w:r>
    </w:p>
    <w:p w:rsidR="006B21EF" w:rsidRPr="00A62C03" w:rsidRDefault="006B21EF" w:rsidP="00F66822">
      <w:pPr>
        <w:spacing w:line="276" w:lineRule="auto"/>
        <w:ind w:firstLine="567"/>
        <w:contextualSpacing/>
        <w:jc w:val="both"/>
        <w:rPr>
          <w:b/>
          <w:bCs/>
          <w:sz w:val="32"/>
          <w:szCs w:val="28"/>
        </w:rPr>
      </w:pPr>
    </w:p>
    <w:p w:rsidR="00A445A2" w:rsidRPr="006B21EF" w:rsidRDefault="00A445A2" w:rsidP="006B21EF">
      <w:pPr>
        <w:spacing w:line="276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6B21EF">
        <w:rPr>
          <w:b/>
          <w:bCs/>
          <w:sz w:val="28"/>
          <w:szCs w:val="28"/>
        </w:rPr>
        <w:t>2.2.2.Водоснабжение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>Для обеспечения потребителей сельских населенных пунктов Верхнесеребрянского сельского поселения услугой холодного водоснабжения осуществляется с помощью действующих хозяйствующих субъектов водонапорных емкостей, разводящих сетей водоснабжения протяженность которых составляет 18,1 км</w:t>
      </w:r>
      <w:proofErr w:type="gramStart"/>
      <w:r w:rsidRPr="006B21EF">
        <w:rPr>
          <w:sz w:val="28"/>
          <w:szCs w:val="28"/>
        </w:rPr>
        <w:t>.</w:t>
      </w:r>
      <w:proofErr w:type="gramEnd"/>
      <w:r w:rsidRPr="006B21EF">
        <w:rPr>
          <w:sz w:val="28"/>
          <w:szCs w:val="28"/>
        </w:rPr>
        <w:t xml:space="preserve"> и подземных источников водоснабжения артезианских скважин в количестве 6 шт. Потребление воды всеми потребителями составляет 7583,4 тыс. м3 в год. Для решения проблемы с холодным водоснабжением необходим комплексный подход к решению этого вопроса. 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 xml:space="preserve">Характеристика проблемы: 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 xml:space="preserve">1. Износ сетей и объектов водоснабжения составляет свыше 90%. 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 xml:space="preserve">2. Аварийность на сетях ВКХ сельского поселения на 1 км. составляет 3 случая в год. 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 xml:space="preserve">3. Анализ проб воды из всех источников водоснабжения показывает, что вода в системе водоснабжения поселения является коммунально-бытового назначения. </w:t>
      </w:r>
    </w:p>
    <w:p w:rsidR="00B83826" w:rsidRPr="006B21EF" w:rsidRDefault="006B21EF" w:rsidP="006B21EF">
      <w:pPr>
        <w:spacing w:line="276" w:lineRule="auto"/>
        <w:ind w:firstLine="567"/>
        <w:jc w:val="both"/>
        <w:rPr>
          <w:sz w:val="28"/>
          <w:szCs w:val="28"/>
        </w:rPr>
      </w:pPr>
      <w:r w:rsidRPr="006B21EF">
        <w:rPr>
          <w:sz w:val="28"/>
          <w:szCs w:val="28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таблице:</w:t>
      </w:r>
    </w:p>
    <w:tbl>
      <w:tblPr>
        <w:tblW w:w="101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430"/>
        <w:gridCol w:w="1674"/>
        <w:gridCol w:w="14"/>
        <w:gridCol w:w="1560"/>
        <w:gridCol w:w="1843"/>
        <w:gridCol w:w="1661"/>
      </w:tblGrid>
      <w:tr w:rsidR="006B21EF" w:rsidRPr="006B21EF" w:rsidTr="006B21E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46" w:type="dxa"/>
            <w:vMerge w:val="restart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 xml:space="preserve">Наименование </w:t>
            </w:r>
            <w:proofErr w:type="spellStart"/>
            <w:r w:rsidRPr="006B21EF">
              <w:rPr>
                <w:b/>
                <w:bCs/>
                <w:sz w:val="22"/>
                <w:szCs w:val="22"/>
              </w:rPr>
              <w:t>населѐнного</w:t>
            </w:r>
            <w:proofErr w:type="spellEnd"/>
            <w:r w:rsidRPr="006B21EF">
              <w:rPr>
                <w:b/>
                <w:bCs/>
                <w:sz w:val="22"/>
                <w:szCs w:val="22"/>
              </w:rPr>
              <w:t xml:space="preserve"> пункта</w:t>
            </w:r>
          </w:p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Техническое состояние системы</w:t>
            </w:r>
          </w:p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водоснабжения (% износа, потребность в техническом улучшении)</w:t>
            </w:r>
          </w:p>
        </w:tc>
        <w:tc>
          <w:tcPr>
            <w:tcW w:w="1843" w:type="dxa"/>
            <w:vMerge w:val="restart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Степень подверженности загрязнения источников водоснабжения</w:t>
            </w:r>
          </w:p>
        </w:tc>
        <w:tc>
          <w:tcPr>
            <w:tcW w:w="1661" w:type="dxa"/>
            <w:vMerge w:val="restart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Наличие разведанных запасов питьевой воды подземных источников</w:t>
            </w:r>
          </w:p>
        </w:tc>
      </w:tr>
      <w:tr w:rsidR="006B21EF" w:rsidRPr="006B21EF" w:rsidTr="006B21E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946" w:type="dxa"/>
            <w:vMerge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Источник</w:t>
            </w:r>
          </w:p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674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Напорно-регулирующие сооружения</w:t>
            </w:r>
          </w:p>
        </w:tc>
        <w:tc>
          <w:tcPr>
            <w:tcW w:w="1574" w:type="dxa"/>
            <w:gridSpan w:val="2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b/>
                <w:bCs/>
                <w:sz w:val="22"/>
                <w:szCs w:val="22"/>
              </w:rPr>
              <w:t>Водопроводная сеть</w:t>
            </w:r>
          </w:p>
        </w:tc>
        <w:tc>
          <w:tcPr>
            <w:tcW w:w="1843" w:type="dxa"/>
            <w:vMerge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B21EF" w:rsidRPr="006B21EF" w:rsidTr="006B21E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46" w:type="dxa"/>
          </w:tcPr>
          <w:p w:rsidR="006B21EF" w:rsidRPr="006B21EF" w:rsidRDefault="006B21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B21EF">
              <w:rPr>
                <w:sz w:val="22"/>
                <w:szCs w:val="22"/>
              </w:rPr>
              <w:t>С.Верхняя</w:t>
            </w:r>
            <w:proofErr w:type="spellEnd"/>
            <w:r w:rsidRPr="006B21EF">
              <w:rPr>
                <w:sz w:val="22"/>
                <w:szCs w:val="22"/>
              </w:rPr>
              <w:t xml:space="preserve"> Серебрянка </w:t>
            </w:r>
          </w:p>
        </w:tc>
        <w:tc>
          <w:tcPr>
            <w:tcW w:w="143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Водозаборная скважина –4 шт.</w:t>
            </w:r>
          </w:p>
        </w:tc>
        <w:tc>
          <w:tcPr>
            <w:tcW w:w="1688" w:type="dxa"/>
            <w:gridSpan w:val="2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Водонапорная башня – 4 шт.</w:t>
            </w:r>
          </w:p>
        </w:tc>
        <w:tc>
          <w:tcPr>
            <w:tcW w:w="156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70 % кап. ремонт</w:t>
            </w:r>
          </w:p>
        </w:tc>
        <w:tc>
          <w:tcPr>
            <w:tcW w:w="1843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Санитарная охранная зона имеется</w:t>
            </w:r>
          </w:p>
        </w:tc>
        <w:tc>
          <w:tcPr>
            <w:tcW w:w="1661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Нет</w:t>
            </w:r>
          </w:p>
        </w:tc>
      </w:tr>
      <w:tr w:rsidR="006B21EF" w:rsidRPr="006B21EF" w:rsidTr="006B21E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46" w:type="dxa"/>
          </w:tcPr>
          <w:p w:rsidR="006B21EF" w:rsidRPr="006B21EF" w:rsidRDefault="006B21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B21EF">
              <w:rPr>
                <w:sz w:val="22"/>
                <w:szCs w:val="22"/>
              </w:rPr>
              <w:t>С.Нижняя</w:t>
            </w:r>
            <w:proofErr w:type="spellEnd"/>
            <w:r w:rsidRPr="006B21EF">
              <w:rPr>
                <w:sz w:val="22"/>
                <w:szCs w:val="22"/>
              </w:rPr>
              <w:t xml:space="preserve"> Серебрянка </w:t>
            </w:r>
          </w:p>
        </w:tc>
        <w:tc>
          <w:tcPr>
            <w:tcW w:w="143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 xml:space="preserve">Водозаборная скважина – 2 шт. </w:t>
            </w:r>
          </w:p>
        </w:tc>
        <w:tc>
          <w:tcPr>
            <w:tcW w:w="1688" w:type="dxa"/>
            <w:gridSpan w:val="2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Водонапорная башня – 2 шт.</w:t>
            </w:r>
          </w:p>
        </w:tc>
        <w:tc>
          <w:tcPr>
            <w:tcW w:w="156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90 % кап. ремонт</w:t>
            </w:r>
          </w:p>
        </w:tc>
        <w:tc>
          <w:tcPr>
            <w:tcW w:w="1843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Санитарная охранная зона имеется</w:t>
            </w:r>
          </w:p>
        </w:tc>
        <w:tc>
          <w:tcPr>
            <w:tcW w:w="1661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Нет</w:t>
            </w:r>
          </w:p>
        </w:tc>
      </w:tr>
      <w:tr w:rsidR="006B21EF" w:rsidRPr="006B21EF" w:rsidTr="006B21E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46" w:type="dxa"/>
          </w:tcPr>
          <w:p w:rsidR="006B21EF" w:rsidRPr="006B21EF" w:rsidRDefault="006B21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B21EF">
              <w:rPr>
                <w:sz w:val="22"/>
                <w:szCs w:val="22"/>
              </w:rPr>
              <w:lastRenderedPageBreak/>
              <w:t>Х.Ямки</w:t>
            </w:r>
            <w:proofErr w:type="spellEnd"/>
            <w:r w:rsidRPr="006B2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колодцы</w:t>
            </w:r>
          </w:p>
        </w:tc>
        <w:tc>
          <w:tcPr>
            <w:tcW w:w="1688" w:type="dxa"/>
            <w:gridSpan w:val="2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Санитарная охранная зона не имеется</w:t>
            </w:r>
          </w:p>
        </w:tc>
        <w:tc>
          <w:tcPr>
            <w:tcW w:w="1661" w:type="dxa"/>
          </w:tcPr>
          <w:p w:rsidR="006B21EF" w:rsidRPr="006B21EF" w:rsidRDefault="006B21EF" w:rsidP="006B21EF">
            <w:pPr>
              <w:pStyle w:val="Default"/>
              <w:jc w:val="center"/>
              <w:rPr>
                <w:sz w:val="22"/>
                <w:szCs w:val="22"/>
              </w:rPr>
            </w:pPr>
            <w:r w:rsidRPr="006B21EF">
              <w:rPr>
                <w:sz w:val="22"/>
                <w:szCs w:val="22"/>
              </w:rPr>
              <w:t>Нет</w:t>
            </w:r>
          </w:p>
        </w:tc>
      </w:tr>
    </w:tbl>
    <w:p w:rsidR="00B83826" w:rsidRPr="00A62C03" w:rsidRDefault="00B83826" w:rsidP="00B83826">
      <w:pPr>
        <w:ind w:firstLine="709"/>
        <w:jc w:val="both"/>
      </w:pP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6B21EF">
        <w:rPr>
          <w:sz w:val="28"/>
          <w:szCs w:val="23"/>
        </w:rPr>
        <w:t xml:space="preserve">Действующая система водоснабжения находится в неудовлетворительном состоянии. За весь период эксплуатации, а это более 40 лет, реконструкция водопроводных сетей не проводилась, производился лишь частичный ремонт </w:t>
      </w:r>
      <w:proofErr w:type="gramStart"/>
      <w:r w:rsidRPr="006B21EF">
        <w:rPr>
          <w:sz w:val="28"/>
          <w:szCs w:val="23"/>
        </w:rPr>
        <w:t>с заменой небольших участков</w:t>
      </w:r>
      <w:proofErr w:type="gramEnd"/>
      <w:r w:rsidRPr="006B21EF">
        <w:rPr>
          <w:sz w:val="28"/>
          <w:szCs w:val="23"/>
        </w:rPr>
        <w:t xml:space="preserve">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6B21EF">
        <w:rPr>
          <w:sz w:val="28"/>
          <w:szCs w:val="23"/>
        </w:rPr>
        <w:t>Верхнесеребрянскому</w:t>
      </w:r>
      <w:proofErr w:type="spellEnd"/>
      <w:r w:rsidRPr="006B21EF">
        <w:rPr>
          <w:sz w:val="28"/>
          <w:szCs w:val="23"/>
        </w:rPr>
        <w:t xml:space="preserve"> сельскому поселению составляет 70%.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 </w:t>
      </w:r>
    </w:p>
    <w:p w:rsidR="006B21EF" w:rsidRPr="006B21EF" w:rsidRDefault="006B21EF" w:rsidP="006B21EF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6B21EF">
        <w:rPr>
          <w:sz w:val="28"/>
          <w:szCs w:val="23"/>
        </w:rPr>
        <w:t xml:space="preserve">Качество воды, подаваемой в водопроводную сеть населенных пунктов поселения, не соответствует требованиям </w:t>
      </w:r>
      <w:proofErr w:type="spellStart"/>
      <w:r w:rsidRPr="006B21EF">
        <w:rPr>
          <w:sz w:val="28"/>
          <w:szCs w:val="23"/>
        </w:rPr>
        <w:t>СаНПиН</w:t>
      </w:r>
      <w:proofErr w:type="spellEnd"/>
      <w:r w:rsidRPr="006B21EF">
        <w:rPr>
          <w:sz w:val="28"/>
          <w:szCs w:val="23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 w:rsidR="00A445A2" w:rsidRDefault="006B21EF" w:rsidP="006B21EF">
      <w:pPr>
        <w:spacing w:line="276" w:lineRule="auto"/>
        <w:ind w:firstLine="567"/>
        <w:jc w:val="both"/>
        <w:rPr>
          <w:sz w:val="28"/>
          <w:szCs w:val="23"/>
        </w:rPr>
      </w:pPr>
      <w:r w:rsidRPr="006B21EF">
        <w:rPr>
          <w:sz w:val="28"/>
          <w:szCs w:val="23"/>
        </w:rPr>
        <w:t>Главной целью должно стать обеспечение населения Верхнесеребрянского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</w:t>
      </w:r>
    </w:p>
    <w:p w:rsidR="003C2D89" w:rsidRPr="006B21EF" w:rsidRDefault="003C2D89" w:rsidP="006B21EF">
      <w:pPr>
        <w:spacing w:line="276" w:lineRule="auto"/>
        <w:ind w:firstLine="567"/>
        <w:jc w:val="both"/>
        <w:rPr>
          <w:b/>
          <w:bCs/>
          <w:sz w:val="36"/>
        </w:rPr>
      </w:pPr>
    </w:p>
    <w:p w:rsidR="00A445A2" w:rsidRPr="00A62C03" w:rsidRDefault="00A445A2" w:rsidP="00F66822">
      <w:pPr>
        <w:spacing w:line="276" w:lineRule="auto"/>
        <w:ind w:firstLine="567"/>
        <w:jc w:val="both"/>
        <w:rPr>
          <w:b/>
          <w:bCs/>
          <w:sz w:val="28"/>
        </w:rPr>
      </w:pPr>
      <w:r w:rsidRPr="00A62C03">
        <w:rPr>
          <w:b/>
          <w:bCs/>
          <w:sz w:val="28"/>
        </w:rPr>
        <w:t>2.2.3. Водоотведение</w:t>
      </w:r>
    </w:p>
    <w:p w:rsidR="00A445A2" w:rsidRPr="00A62C03" w:rsidRDefault="00A445A2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На территории муниципального образования отсутствует система</w:t>
      </w:r>
      <w:r w:rsidR="00D0301A" w:rsidRPr="00A62C03">
        <w:rPr>
          <w:sz w:val="28"/>
          <w:szCs w:val="28"/>
        </w:rPr>
        <w:t xml:space="preserve"> </w:t>
      </w:r>
      <w:r w:rsidRPr="00A62C03">
        <w:rPr>
          <w:sz w:val="28"/>
          <w:szCs w:val="28"/>
        </w:rPr>
        <w:t>централизованного водоотведения</w:t>
      </w:r>
      <w:r w:rsidR="00D0301A" w:rsidRPr="00A62C03">
        <w:rPr>
          <w:sz w:val="28"/>
          <w:szCs w:val="28"/>
        </w:rPr>
        <w:t xml:space="preserve"> и последующей очистки</w:t>
      </w:r>
      <w:r w:rsidRPr="00A62C03">
        <w:rPr>
          <w:sz w:val="28"/>
          <w:szCs w:val="28"/>
        </w:rPr>
        <w:t xml:space="preserve">. </w:t>
      </w:r>
      <w:r w:rsidR="00D0301A" w:rsidRPr="00A62C03">
        <w:rPr>
          <w:sz w:val="28"/>
          <w:szCs w:val="28"/>
        </w:rPr>
        <w:t>Из-за отсутствия централизованной канализационной системы стоки накапливаются в выгребных ямах, расположенные, как правило, на приусадебных участках, с последующим вывозом ассенизационными машинами</w:t>
      </w:r>
    </w:p>
    <w:p w:rsidR="00D0301A" w:rsidRPr="00A62C03" w:rsidRDefault="00D0301A" w:rsidP="00F66822">
      <w:pPr>
        <w:spacing w:line="276" w:lineRule="auto"/>
        <w:ind w:firstLine="567"/>
        <w:jc w:val="both"/>
        <w:rPr>
          <w:sz w:val="28"/>
        </w:rPr>
      </w:pPr>
    </w:p>
    <w:p w:rsidR="00A445A2" w:rsidRPr="00A62C03" w:rsidRDefault="00A445A2" w:rsidP="00F66822">
      <w:pPr>
        <w:spacing w:line="276" w:lineRule="auto"/>
        <w:ind w:firstLine="567"/>
        <w:jc w:val="both"/>
        <w:rPr>
          <w:b/>
          <w:bCs/>
        </w:rPr>
      </w:pPr>
      <w:r w:rsidRPr="00A62C03">
        <w:rPr>
          <w:b/>
          <w:bCs/>
          <w:sz w:val="28"/>
        </w:rPr>
        <w:t>2.2.4. Газоснабжение</w:t>
      </w:r>
    </w:p>
    <w:p w:rsidR="003C2D89" w:rsidRPr="00E001F1" w:rsidRDefault="003C2D89" w:rsidP="00E001F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C2D89">
        <w:rPr>
          <w:sz w:val="28"/>
          <w:szCs w:val="23"/>
        </w:rPr>
        <w:t xml:space="preserve">Снабжение природным и сжиженным газом потребителей в </w:t>
      </w:r>
      <w:proofErr w:type="spellStart"/>
      <w:r w:rsidRPr="003C2D89">
        <w:rPr>
          <w:sz w:val="28"/>
          <w:szCs w:val="23"/>
        </w:rPr>
        <w:t>Верхнесеребрянском</w:t>
      </w:r>
      <w:proofErr w:type="spellEnd"/>
      <w:r w:rsidRPr="003C2D89">
        <w:rPr>
          <w:sz w:val="28"/>
          <w:szCs w:val="23"/>
        </w:rPr>
        <w:t xml:space="preserve"> сельском поселении осуществляет ОАО «Газпром газораспределение Белгород», природным газом пользуется население всех </w:t>
      </w:r>
      <w:proofErr w:type="spellStart"/>
      <w:r w:rsidRPr="003C2D89">
        <w:rPr>
          <w:sz w:val="28"/>
          <w:szCs w:val="23"/>
        </w:rPr>
        <w:t>населѐнных</w:t>
      </w:r>
      <w:proofErr w:type="spellEnd"/>
      <w:r w:rsidRPr="003C2D89">
        <w:rPr>
          <w:sz w:val="28"/>
          <w:szCs w:val="23"/>
        </w:rPr>
        <w:t xml:space="preserve"> пунктов. Количество </w:t>
      </w:r>
      <w:r w:rsidRPr="003C2D89">
        <w:rPr>
          <w:bCs/>
          <w:sz w:val="28"/>
          <w:szCs w:val="23"/>
        </w:rPr>
        <w:t>индивидуальных домовладений</w:t>
      </w:r>
      <w:r w:rsidRPr="003C2D89">
        <w:rPr>
          <w:sz w:val="28"/>
          <w:szCs w:val="23"/>
        </w:rPr>
        <w:t xml:space="preserve">, </w:t>
      </w:r>
      <w:r w:rsidRPr="00E001F1">
        <w:rPr>
          <w:sz w:val="28"/>
          <w:szCs w:val="28"/>
        </w:rPr>
        <w:lastRenderedPageBreak/>
        <w:t>газифицированных природным газом составляет 377, что составляет уровень газификации 99 %.</w:t>
      </w:r>
    </w:p>
    <w:p w:rsidR="003C2D89" w:rsidRPr="00E001F1" w:rsidRDefault="003C2D89" w:rsidP="00E001F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001F1">
        <w:rPr>
          <w:sz w:val="28"/>
          <w:szCs w:val="28"/>
        </w:rPr>
        <w:t xml:space="preserve">Источниками </w:t>
      </w:r>
      <w:proofErr w:type="spellStart"/>
      <w:r w:rsidRPr="00E001F1">
        <w:rPr>
          <w:sz w:val="28"/>
          <w:szCs w:val="28"/>
        </w:rPr>
        <w:t>газопотребления</w:t>
      </w:r>
      <w:proofErr w:type="spellEnd"/>
      <w:r w:rsidRPr="00E001F1">
        <w:rPr>
          <w:sz w:val="28"/>
          <w:szCs w:val="28"/>
        </w:rPr>
        <w:t xml:space="preserve"> являются </w:t>
      </w:r>
      <w:r w:rsidRPr="00E001F1">
        <w:rPr>
          <w:bCs/>
          <w:sz w:val="28"/>
          <w:szCs w:val="28"/>
        </w:rPr>
        <w:t>население, местные котельные и бытовые печи, сельскохозяйственные предприятия.</w:t>
      </w:r>
    </w:p>
    <w:p w:rsidR="00E001F1" w:rsidRPr="00E001F1" w:rsidRDefault="00E001F1" w:rsidP="00E001F1">
      <w:pPr>
        <w:pStyle w:val="Default"/>
        <w:spacing w:line="276" w:lineRule="auto"/>
        <w:jc w:val="both"/>
        <w:rPr>
          <w:sz w:val="28"/>
          <w:szCs w:val="28"/>
        </w:rPr>
      </w:pPr>
      <w:r w:rsidRPr="00E001F1">
        <w:rPr>
          <w:sz w:val="28"/>
          <w:szCs w:val="28"/>
        </w:rPr>
        <w:t xml:space="preserve">Существующая схема газоснабжения является трехступенчатой и состоит из следующих элементов: </w:t>
      </w:r>
    </w:p>
    <w:p w:rsidR="00E001F1" w:rsidRPr="00E001F1" w:rsidRDefault="00E001F1" w:rsidP="00E001F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01F1">
        <w:rPr>
          <w:sz w:val="28"/>
          <w:szCs w:val="28"/>
        </w:rPr>
        <w:t xml:space="preserve">сети низкого давления (до 0,005 Мпа); среднего давления (0,005-0,3 Мпа включительно); высокого давления (1кат. 0,6 -1,2 Мпа, 2кат. 0,3 – 0,6 Мпа; </w:t>
      </w:r>
    </w:p>
    <w:p w:rsidR="00E001F1" w:rsidRPr="00E001F1" w:rsidRDefault="00E001F1" w:rsidP="00E001F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01F1">
        <w:rPr>
          <w:sz w:val="28"/>
          <w:szCs w:val="28"/>
        </w:rPr>
        <w:t xml:space="preserve">газораспределительных пунктов (ГРП, ШРП), расположенных на территории Верхнесеребрянского сельского поселения. </w:t>
      </w:r>
    </w:p>
    <w:p w:rsidR="002A5719" w:rsidRDefault="00E001F1" w:rsidP="00E001F1">
      <w:pPr>
        <w:pStyle w:val="Default"/>
        <w:jc w:val="center"/>
        <w:rPr>
          <w:bCs/>
          <w:sz w:val="28"/>
          <w:szCs w:val="23"/>
        </w:rPr>
      </w:pPr>
      <w:r w:rsidRPr="00E001F1">
        <w:rPr>
          <w:bCs/>
          <w:sz w:val="28"/>
          <w:szCs w:val="23"/>
        </w:rPr>
        <w:t>Характеристики газопроводов</w:t>
      </w:r>
    </w:p>
    <w:p w:rsidR="00E001F1" w:rsidRPr="00E001F1" w:rsidRDefault="00E001F1" w:rsidP="00E001F1">
      <w:pPr>
        <w:pStyle w:val="Default"/>
        <w:jc w:val="center"/>
        <w:rPr>
          <w:sz w:val="28"/>
          <w:szCs w:val="23"/>
        </w:rPr>
      </w:pPr>
      <w:r w:rsidRPr="00E001F1">
        <w:rPr>
          <w:bCs/>
          <w:sz w:val="28"/>
          <w:szCs w:val="23"/>
        </w:rPr>
        <w:t>на территории Верхнесеребрянского сельского поселения</w:t>
      </w:r>
      <w:r w:rsidRPr="00E001F1">
        <w:rPr>
          <w:bCs/>
          <w:i/>
          <w:iCs/>
          <w:sz w:val="28"/>
          <w:szCs w:val="23"/>
        </w:rPr>
        <w:t>.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4394"/>
        <w:gridCol w:w="3261"/>
      </w:tblGrid>
      <w:tr w:rsidR="00E001F1" w:rsidRPr="00E001F1" w:rsidTr="00E001F1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513" w:type="dxa"/>
          </w:tcPr>
          <w:p w:rsidR="00E001F1" w:rsidRPr="00E001F1" w:rsidRDefault="00E001F1" w:rsidP="00E001F1">
            <w:pPr>
              <w:pStyle w:val="Default"/>
              <w:rPr>
                <w:szCs w:val="23"/>
              </w:rPr>
            </w:pPr>
            <w:r w:rsidRPr="00E001F1">
              <w:rPr>
                <w:b/>
                <w:bCs/>
                <w:szCs w:val="23"/>
              </w:rPr>
              <w:t xml:space="preserve">Газопроводы </w:t>
            </w:r>
          </w:p>
        </w:tc>
        <w:tc>
          <w:tcPr>
            <w:tcW w:w="4394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proofErr w:type="spellStart"/>
            <w:r w:rsidRPr="00E001F1">
              <w:rPr>
                <w:b/>
                <w:bCs/>
                <w:szCs w:val="23"/>
              </w:rPr>
              <w:t>Протяжѐнность</w:t>
            </w:r>
            <w:proofErr w:type="spellEnd"/>
            <w:r w:rsidRPr="00E001F1">
              <w:rPr>
                <w:b/>
                <w:bCs/>
                <w:szCs w:val="23"/>
              </w:rPr>
              <w:t xml:space="preserve">, км. </w:t>
            </w:r>
          </w:p>
        </w:tc>
        <w:tc>
          <w:tcPr>
            <w:tcW w:w="3261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b/>
                <w:bCs/>
                <w:szCs w:val="23"/>
              </w:rPr>
              <w:t xml:space="preserve">Материал труб </w:t>
            </w:r>
          </w:p>
        </w:tc>
      </w:tr>
      <w:tr w:rsidR="00E001F1" w:rsidRPr="00E001F1" w:rsidTr="00E001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13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Высокого давления </w:t>
            </w:r>
          </w:p>
        </w:tc>
        <w:tc>
          <w:tcPr>
            <w:tcW w:w="4394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5 км (в том числе 390 м надземного) </w:t>
            </w:r>
          </w:p>
        </w:tc>
        <w:tc>
          <w:tcPr>
            <w:tcW w:w="3261" w:type="dxa"/>
          </w:tcPr>
          <w:p w:rsidR="00E001F1" w:rsidRPr="00E001F1" w:rsidRDefault="00E001F1" w:rsidP="00E001F1">
            <w:pPr>
              <w:pStyle w:val="Default"/>
              <w:jc w:val="center"/>
              <w:rPr>
                <w:szCs w:val="23"/>
              </w:rPr>
            </w:pPr>
            <w:r w:rsidRPr="00E001F1">
              <w:rPr>
                <w:szCs w:val="23"/>
              </w:rPr>
              <w:t>сталь</w:t>
            </w:r>
          </w:p>
        </w:tc>
      </w:tr>
      <w:tr w:rsidR="00E001F1" w:rsidRPr="00E001F1" w:rsidTr="00E001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13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Среднего давления </w:t>
            </w:r>
          </w:p>
        </w:tc>
        <w:tc>
          <w:tcPr>
            <w:tcW w:w="4394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нет </w:t>
            </w:r>
          </w:p>
        </w:tc>
        <w:tc>
          <w:tcPr>
            <w:tcW w:w="3261" w:type="dxa"/>
          </w:tcPr>
          <w:p w:rsidR="00E001F1" w:rsidRPr="00E001F1" w:rsidRDefault="00E001F1" w:rsidP="00E001F1">
            <w:pPr>
              <w:pStyle w:val="Default"/>
              <w:jc w:val="center"/>
              <w:rPr>
                <w:szCs w:val="23"/>
              </w:rPr>
            </w:pPr>
            <w:r w:rsidRPr="00E001F1">
              <w:rPr>
                <w:szCs w:val="23"/>
              </w:rPr>
              <w:t>нет</w:t>
            </w:r>
          </w:p>
        </w:tc>
      </w:tr>
      <w:tr w:rsidR="00E001F1" w:rsidRPr="00E001F1" w:rsidTr="00E001F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513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Низкого давления </w:t>
            </w:r>
          </w:p>
        </w:tc>
        <w:tc>
          <w:tcPr>
            <w:tcW w:w="4394" w:type="dxa"/>
          </w:tcPr>
          <w:p w:rsidR="00E001F1" w:rsidRPr="00E001F1" w:rsidRDefault="00E001F1">
            <w:pPr>
              <w:pStyle w:val="Default"/>
              <w:rPr>
                <w:szCs w:val="23"/>
              </w:rPr>
            </w:pPr>
            <w:r w:rsidRPr="00E001F1">
              <w:rPr>
                <w:szCs w:val="23"/>
              </w:rPr>
              <w:t xml:space="preserve">8,95 км (в том числе 240 м надземного) </w:t>
            </w:r>
          </w:p>
        </w:tc>
        <w:tc>
          <w:tcPr>
            <w:tcW w:w="3261" w:type="dxa"/>
          </w:tcPr>
          <w:p w:rsidR="00E001F1" w:rsidRPr="00E001F1" w:rsidRDefault="00E001F1" w:rsidP="00E001F1">
            <w:pPr>
              <w:pStyle w:val="Default"/>
              <w:jc w:val="center"/>
              <w:rPr>
                <w:szCs w:val="23"/>
              </w:rPr>
            </w:pPr>
            <w:r w:rsidRPr="00E001F1">
              <w:rPr>
                <w:szCs w:val="23"/>
              </w:rPr>
              <w:t>сталь</w:t>
            </w:r>
          </w:p>
        </w:tc>
      </w:tr>
    </w:tbl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2A5719">
        <w:rPr>
          <w:sz w:val="28"/>
          <w:szCs w:val="23"/>
        </w:rPr>
        <w:t xml:space="preserve">Протяженность существующего подземного газопровода составляет 13,32 км, из них: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газопровод высокого давления 4,610 км;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газопровод низкого давления 8,71км.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2A5719">
        <w:rPr>
          <w:sz w:val="28"/>
          <w:szCs w:val="23"/>
        </w:rPr>
        <w:t xml:space="preserve">Протяженность существующего надземного газопровода низкого давления составляет -0,240 км.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2A5719">
        <w:rPr>
          <w:sz w:val="28"/>
          <w:szCs w:val="23"/>
        </w:rPr>
        <w:t xml:space="preserve"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2A5719">
        <w:rPr>
          <w:sz w:val="28"/>
          <w:szCs w:val="23"/>
        </w:rPr>
        <w:t xml:space="preserve">В системе газоснабжения сельского поселения, можно выделить следующие основные задачи: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подключение к газораспределительной системе объектов нового строительства;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обеспечение надежности газоснабжения потребителей;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своевременная перекладка газовых сетей и замена оборудования; </w:t>
      </w:r>
    </w:p>
    <w:p w:rsidR="002A5719" w:rsidRPr="002A5719" w:rsidRDefault="002A5719" w:rsidP="002A5719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Pr="002A5719">
        <w:rPr>
          <w:sz w:val="28"/>
          <w:szCs w:val="23"/>
        </w:rPr>
        <w:t xml:space="preserve">повышение уровня обеспеченности приборным учетом потребителей в жилищном фонде. </w:t>
      </w:r>
    </w:p>
    <w:p w:rsidR="00D0301A" w:rsidRPr="00A62C03" w:rsidRDefault="00D0301A" w:rsidP="002A5719">
      <w:pPr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A62C03">
        <w:rPr>
          <w:b/>
          <w:sz w:val="28"/>
        </w:rPr>
        <w:t xml:space="preserve"> </w:t>
      </w:r>
      <w:r w:rsidRPr="00A62C03">
        <w:rPr>
          <w:sz w:val="28"/>
        </w:rPr>
        <w:t>Оказать содействие в подключении домовладений к газораспределительным сетям.</w:t>
      </w:r>
    </w:p>
    <w:p w:rsidR="00A445A2" w:rsidRPr="00A62C03" w:rsidRDefault="00A445A2" w:rsidP="00F66822">
      <w:pPr>
        <w:spacing w:line="276" w:lineRule="auto"/>
        <w:rPr>
          <w:sz w:val="28"/>
        </w:rPr>
      </w:pPr>
    </w:p>
    <w:p w:rsidR="00A445A2" w:rsidRPr="00A62C03" w:rsidRDefault="00A445A2" w:rsidP="00F66822">
      <w:pPr>
        <w:shd w:val="clear" w:color="auto" w:fill="FFFFFF"/>
        <w:spacing w:line="276" w:lineRule="auto"/>
        <w:ind w:firstLine="547"/>
        <w:jc w:val="both"/>
        <w:rPr>
          <w:rStyle w:val="fontstyle01"/>
          <w:color w:val="auto"/>
          <w:sz w:val="28"/>
        </w:rPr>
      </w:pPr>
      <w:r w:rsidRPr="00A62C03">
        <w:rPr>
          <w:rStyle w:val="fontstyle01"/>
          <w:color w:val="auto"/>
          <w:sz w:val="28"/>
        </w:rPr>
        <w:t>2.2.5. Электроснабжение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Электроснабжение потребителей Верхнесеребрянского сельского поселения осуществляется от электроподстанции, обслуживаемой ОАО «МРСК-Центра» «Белгородэнерго». </w:t>
      </w:r>
      <w:proofErr w:type="gramStart"/>
      <w:r w:rsidRPr="003C21DE">
        <w:rPr>
          <w:sz w:val="28"/>
          <w:szCs w:val="23"/>
        </w:rPr>
        <w:t>Организация</w:t>
      </w:r>
      <w:proofErr w:type="gramEnd"/>
      <w:r w:rsidRPr="003C21DE">
        <w:rPr>
          <w:sz w:val="28"/>
          <w:szCs w:val="23"/>
        </w:rPr>
        <w:t xml:space="preserve"> эксплуатирующая электросети – Ровеньский РЭС </w:t>
      </w:r>
      <w:r w:rsidRPr="003C21DE">
        <w:rPr>
          <w:sz w:val="28"/>
          <w:szCs w:val="23"/>
        </w:rPr>
        <w:lastRenderedPageBreak/>
        <w:t xml:space="preserve">филиала ОАО «МРСК-Центра» «Белгородэнерго». Электроснабжение осуществляется от ПС 35 </w:t>
      </w:r>
      <w:proofErr w:type="spellStart"/>
      <w:r w:rsidRPr="003C21DE">
        <w:rPr>
          <w:sz w:val="28"/>
          <w:szCs w:val="23"/>
        </w:rPr>
        <w:t>кВ</w:t>
      </w:r>
      <w:proofErr w:type="spellEnd"/>
      <w:r w:rsidRPr="003C21DE">
        <w:rPr>
          <w:sz w:val="28"/>
          <w:szCs w:val="23"/>
        </w:rPr>
        <w:t xml:space="preserve"> Ровеньки. 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Общая протяженность линий электропередач составляет 65,168 км, в том числе по уровням напряжения: ВЛ 0,4 </w:t>
      </w:r>
      <w:proofErr w:type="spellStart"/>
      <w:r w:rsidRPr="003C21DE">
        <w:rPr>
          <w:sz w:val="28"/>
          <w:szCs w:val="23"/>
        </w:rPr>
        <w:t>кВ</w:t>
      </w:r>
      <w:proofErr w:type="spellEnd"/>
      <w:r w:rsidRPr="003C21DE">
        <w:rPr>
          <w:sz w:val="28"/>
          <w:szCs w:val="23"/>
        </w:rPr>
        <w:t xml:space="preserve"> – 20,5 км, ВЛ 10 </w:t>
      </w:r>
      <w:proofErr w:type="spellStart"/>
      <w:r w:rsidRPr="003C21DE">
        <w:rPr>
          <w:sz w:val="28"/>
          <w:szCs w:val="23"/>
        </w:rPr>
        <w:t>кВ</w:t>
      </w:r>
      <w:proofErr w:type="spellEnd"/>
      <w:r w:rsidRPr="003C21DE">
        <w:rPr>
          <w:sz w:val="28"/>
          <w:szCs w:val="23"/>
        </w:rPr>
        <w:t xml:space="preserve"> – 44,668 км. Наибольшую долю в электрических сетях занимают низковольтные воздушные линии. 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Приборами учета электрической энергии обеспечены практически все потребители.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электроэнергии, которая в настоящее время функционирует только по «верхнему уровню» на питающих центрах. 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Нормы потребления жилищно-коммунального сектора включая расход электроэнергии на жилые и общественные здания, наружного освещение, системы водоснабжения и теплоснабжения. 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Мероприятиями по развитию системы электроснабжения Верхнесеребрянского сельского поселения станут: </w:t>
      </w:r>
    </w:p>
    <w:p w:rsidR="003C21DE" w:rsidRPr="003C21DE" w:rsidRDefault="003C21DE" w:rsidP="003C21DE">
      <w:pPr>
        <w:pStyle w:val="Default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 xml:space="preserve">- оснащение потребителей бюджетной сферы; </w:t>
      </w:r>
    </w:p>
    <w:p w:rsidR="00523748" w:rsidRPr="003C21DE" w:rsidRDefault="003C21DE" w:rsidP="003C21DE">
      <w:pPr>
        <w:shd w:val="clear" w:color="auto" w:fill="FFFFFF"/>
        <w:spacing w:line="276" w:lineRule="auto"/>
        <w:ind w:firstLine="567"/>
        <w:jc w:val="both"/>
        <w:rPr>
          <w:sz w:val="28"/>
          <w:szCs w:val="23"/>
        </w:rPr>
      </w:pPr>
      <w:r w:rsidRPr="003C21DE">
        <w:rPr>
          <w:sz w:val="28"/>
          <w:szCs w:val="23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:rsidR="003C21DE" w:rsidRPr="00F66822" w:rsidRDefault="003C21DE" w:rsidP="003C21DE">
      <w:pPr>
        <w:shd w:val="clear" w:color="auto" w:fill="FFFFFF"/>
        <w:spacing w:line="276" w:lineRule="auto"/>
        <w:ind w:firstLine="547"/>
        <w:jc w:val="both"/>
        <w:rPr>
          <w:rStyle w:val="fontstyle21"/>
          <w:color w:val="auto"/>
          <w:sz w:val="28"/>
        </w:rPr>
      </w:pPr>
    </w:p>
    <w:p w:rsidR="00A445A2" w:rsidRPr="00F66822" w:rsidRDefault="00745EC3" w:rsidP="00CF7EA6">
      <w:pPr>
        <w:pStyle w:val="afd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b/>
          <w:sz w:val="28"/>
        </w:rPr>
      </w:pPr>
      <w:r w:rsidRPr="00F66822">
        <w:rPr>
          <w:rFonts w:ascii="Times New Roman" w:hAnsi="Times New Roman"/>
          <w:b/>
          <w:sz w:val="28"/>
        </w:rPr>
        <w:t>Анализ состояния объектов транспортной инфраструктуры</w:t>
      </w:r>
    </w:p>
    <w:p w:rsidR="003C21DE" w:rsidRPr="000A4F69" w:rsidRDefault="003C21DE" w:rsidP="000A4F69">
      <w:pPr>
        <w:pStyle w:val="af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F69">
        <w:rPr>
          <w:rFonts w:ascii="Times New Roman" w:hAnsi="Times New Roman"/>
          <w:sz w:val="28"/>
          <w:szCs w:val="28"/>
        </w:rPr>
        <w:t xml:space="preserve">Транспортная инфраструктура Верхнесеребрянского сельского поселения представлена автомобильной дорогой </w:t>
      </w:r>
      <w:r w:rsidR="000A4F69">
        <w:rPr>
          <w:rFonts w:ascii="Times New Roman" w:hAnsi="Times New Roman"/>
          <w:sz w:val="28"/>
          <w:szCs w:val="28"/>
        </w:rPr>
        <w:t>межмуниципального</w:t>
      </w:r>
      <w:r w:rsidRPr="000A4F69">
        <w:rPr>
          <w:rFonts w:ascii="Times New Roman" w:hAnsi="Times New Roman"/>
          <w:sz w:val="28"/>
          <w:szCs w:val="28"/>
        </w:rPr>
        <w:t xml:space="preserve"> значения «Россошь – Старобельск»</w:t>
      </w:r>
      <w:r w:rsidR="000A4F69">
        <w:rPr>
          <w:rFonts w:ascii="Times New Roman" w:hAnsi="Times New Roman"/>
          <w:sz w:val="28"/>
          <w:szCs w:val="28"/>
        </w:rPr>
        <w:t xml:space="preserve"> - Верхняя Серебрянка протяженностью 6,9 </w:t>
      </w:r>
      <w:proofErr w:type="gramStart"/>
      <w:r w:rsidR="000A4F69">
        <w:rPr>
          <w:rFonts w:ascii="Times New Roman" w:hAnsi="Times New Roman"/>
          <w:sz w:val="28"/>
          <w:szCs w:val="28"/>
        </w:rPr>
        <w:t>км.</w:t>
      </w:r>
      <w:r w:rsidRPr="000A4F69">
        <w:rPr>
          <w:rFonts w:ascii="Times New Roman" w:hAnsi="Times New Roman"/>
          <w:sz w:val="28"/>
          <w:szCs w:val="28"/>
        </w:rPr>
        <w:t>,</w:t>
      </w:r>
      <w:proofErr w:type="gramEnd"/>
      <w:r w:rsidRPr="000A4F69">
        <w:rPr>
          <w:rFonts w:ascii="Times New Roman" w:hAnsi="Times New Roman"/>
          <w:sz w:val="28"/>
          <w:szCs w:val="28"/>
        </w:rPr>
        <w:t xml:space="preserve"> районного значения и местными дорогами, находящимися на балансе</w:t>
      </w:r>
      <w:r w:rsidR="000A4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F69">
        <w:rPr>
          <w:rFonts w:ascii="Times New Roman" w:hAnsi="Times New Roman"/>
          <w:sz w:val="28"/>
          <w:szCs w:val="28"/>
        </w:rPr>
        <w:t>Верхнесеребрянкого</w:t>
      </w:r>
      <w:proofErr w:type="spellEnd"/>
      <w:r w:rsidRPr="000A4F69">
        <w:rPr>
          <w:rFonts w:ascii="Times New Roman" w:hAnsi="Times New Roman"/>
          <w:sz w:val="28"/>
          <w:szCs w:val="28"/>
        </w:rPr>
        <w:t xml:space="preserve"> сельского поселения   Ровеньского района</w:t>
      </w:r>
      <w:r w:rsidR="000A4F69">
        <w:rPr>
          <w:rFonts w:ascii="Times New Roman" w:hAnsi="Times New Roman"/>
          <w:sz w:val="28"/>
          <w:szCs w:val="28"/>
        </w:rPr>
        <w:t xml:space="preserve"> протяженностью 27 км</w:t>
      </w:r>
      <w:r w:rsidRPr="000A4F69">
        <w:rPr>
          <w:rFonts w:ascii="Times New Roman" w:hAnsi="Times New Roman"/>
          <w:sz w:val="28"/>
          <w:szCs w:val="28"/>
        </w:rPr>
        <w:t xml:space="preserve">. </w:t>
      </w:r>
    </w:p>
    <w:p w:rsidR="003C21DE" w:rsidRPr="000A4F69" w:rsidRDefault="003C21DE" w:rsidP="000A4F69">
      <w:pPr>
        <w:pStyle w:val="af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F69">
        <w:rPr>
          <w:rFonts w:ascii="Times New Roman" w:hAnsi="Times New Roman"/>
          <w:sz w:val="28"/>
          <w:szCs w:val="28"/>
        </w:rPr>
        <w:t>Ближайшая железнодорожная стан</w:t>
      </w:r>
      <w:r w:rsidR="00523F0F">
        <w:rPr>
          <w:rFonts w:ascii="Times New Roman" w:hAnsi="Times New Roman"/>
          <w:sz w:val="28"/>
          <w:szCs w:val="28"/>
        </w:rPr>
        <w:t>ция находится на расстоянии</w:t>
      </w:r>
      <w:r w:rsidRPr="000A4F69">
        <w:rPr>
          <w:rFonts w:ascii="Times New Roman" w:hAnsi="Times New Roman"/>
          <w:sz w:val="28"/>
          <w:szCs w:val="28"/>
        </w:rPr>
        <w:t xml:space="preserve"> 90 км</w:t>
      </w:r>
      <w:r w:rsidR="00523F0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523F0F">
        <w:rPr>
          <w:rFonts w:ascii="Times New Roman" w:hAnsi="Times New Roman"/>
          <w:sz w:val="28"/>
          <w:szCs w:val="28"/>
        </w:rPr>
        <w:t xml:space="preserve">  </w:t>
      </w:r>
      <w:r w:rsidRPr="000A4F6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End"/>
      <w:r w:rsidRPr="000A4F69">
        <w:rPr>
          <w:rFonts w:ascii="Times New Roman" w:hAnsi="Times New Roman"/>
          <w:sz w:val="28"/>
          <w:szCs w:val="28"/>
        </w:rPr>
        <w:t>г.Валуйки</w:t>
      </w:r>
      <w:proofErr w:type="spellEnd"/>
      <w:r w:rsidRPr="000A4F69">
        <w:rPr>
          <w:rFonts w:ascii="Times New Roman" w:hAnsi="Times New Roman"/>
          <w:sz w:val="28"/>
          <w:szCs w:val="28"/>
        </w:rPr>
        <w:t xml:space="preserve">  Белгородской  области  и  </w:t>
      </w:r>
      <w:proofErr w:type="spellStart"/>
      <w:r w:rsidRPr="000A4F69">
        <w:rPr>
          <w:rFonts w:ascii="Times New Roman" w:hAnsi="Times New Roman"/>
          <w:sz w:val="28"/>
          <w:szCs w:val="28"/>
        </w:rPr>
        <w:t>г.Россошь</w:t>
      </w:r>
      <w:proofErr w:type="spellEnd"/>
      <w:r w:rsidRPr="000A4F69">
        <w:rPr>
          <w:rFonts w:ascii="Times New Roman" w:hAnsi="Times New Roman"/>
          <w:sz w:val="28"/>
          <w:szCs w:val="28"/>
        </w:rPr>
        <w:t xml:space="preserve">  Воронежской  области). </w:t>
      </w:r>
    </w:p>
    <w:p w:rsidR="003C21DE" w:rsidRPr="000A4F69" w:rsidRDefault="003C21DE" w:rsidP="000A4F69">
      <w:pPr>
        <w:pStyle w:val="af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F69">
        <w:rPr>
          <w:rFonts w:ascii="Times New Roman" w:hAnsi="Times New Roman"/>
          <w:sz w:val="28"/>
          <w:szCs w:val="28"/>
        </w:rPr>
        <w:t>Внешние транспортно-экономические связи Верхнесеребрянского сельского поселения с другими регионами осуществляются одним видом транспорта: автомобильным.</w:t>
      </w:r>
    </w:p>
    <w:p w:rsidR="003C21DE" w:rsidRPr="000A4F69" w:rsidRDefault="003C21DE" w:rsidP="000A4F69">
      <w:pPr>
        <w:pStyle w:val="af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F69">
        <w:rPr>
          <w:rFonts w:ascii="Times New Roman" w:hAnsi="Times New Roman"/>
          <w:sz w:val="28"/>
          <w:szCs w:val="28"/>
        </w:rPr>
        <w:t>Воздушные перевозки из поселения не осуществляются.</w:t>
      </w:r>
    </w:p>
    <w:p w:rsidR="003C21DE" w:rsidRPr="000A4F69" w:rsidRDefault="003C21DE" w:rsidP="000A4F69">
      <w:pPr>
        <w:pStyle w:val="afd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F69">
        <w:rPr>
          <w:rFonts w:ascii="Times New Roman" w:hAnsi="Times New Roman"/>
          <w:sz w:val="28"/>
          <w:szCs w:val="28"/>
        </w:rPr>
        <w:t>Водный транспорт на территории поселения не развит в связи с отсутствием судоходных рек.</w:t>
      </w:r>
    </w:p>
    <w:p w:rsidR="00196C57" w:rsidRDefault="003C21DE" w:rsidP="000A4F69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F69">
        <w:rPr>
          <w:rFonts w:ascii="Times New Roman" w:hAnsi="Times New Roman" w:cs="Times New Roman"/>
          <w:sz w:val="28"/>
          <w:szCs w:val="28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523F0F" w:rsidRDefault="00523F0F" w:rsidP="000A4F69">
      <w:pPr>
        <w:pStyle w:val="afe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9DF">
        <w:rPr>
          <w:rFonts w:ascii="Times New Roman" w:hAnsi="Times New Roman"/>
          <w:sz w:val="28"/>
          <w:szCs w:val="28"/>
        </w:rPr>
        <w:t>На сегодняшний день основные улицы и дороги сельского поселения име</w:t>
      </w:r>
      <w:r>
        <w:rPr>
          <w:rFonts w:ascii="Times New Roman" w:hAnsi="Times New Roman"/>
          <w:sz w:val="28"/>
          <w:szCs w:val="28"/>
        </w:rPr>
        <w:t>ет твердое асфальтовое покрытие</w:t>
      </w:r>
      <w:r w:rsidRPr="00B229DF">
        <w:rPr>
          <w:rFonts w:ascii="Times New Roman" w:hAnsi="Times New Roman"/>
          <w:sz w:val="28"/>
          <w:szCs w:val="28"/>
        </w:rPr>
        <w:t xml:space="preserve">. </w:t>
      </w:r>
      <w:r w:rsidRPr="0045162B">
        <w:rPr>
          <w:rFonts w:ascii="Times New Roman" w:hAnsi="Times New Roman"/>
          <w:sz w:val="28"/>
          <w:szCs w:val="28"/>
        </w:rPr>
        <w:t>Основные показатели по существующей улично-</w:t>
      </w:r>
      <w:r w:rsidRPr="0045162B">
        <w:rPr>
          <w:rFonts w:ascii="Times New Roman" w:hAnsi="Times New Roman"/>
          <w:sz w:val="28"/>
          <w:szCs w:val="28"/>
        </w:rPr>
        <w:lastRenderedPageBreak/>
        <w:t xml:space="preserve">дорожной сети населенных </w:t>
      </w:r>
      <w:proofErr w:type="gramStart"/>
      <w:r w:rsidRPr="0045162B">
        <w:rPr>
          <w:rFonts w:ascii="Times New Roman" w:hAnsi="Times New Roman"/>
          <w:sz w:val="28"/>
          <w:szCs w:val="28"/>
        </w:rPr>
        <w:t xml:space="preserve">пунктов  </w:t>
      </w:r>
      <w:r>
        <w:rPr>
          <w:rFonts w:ascii="Times New Roman" w:hAnsi="Times New Roman"/>
          <w:sz w:val="28"/>
          <w:szCs w:val="28"/>
        </w:rPr>
        <w:t>Верхнесеребрян</w:t>
      </w:r>
      <w:r w:rsidRPr="0045162B">
        <w:rPr>
          <w:rFonts w:ascii="Times New Roman" w:hAnsi="Times New Roman"/>
          <w:sz w:val="28"/>
          <w:szCs w:val="28"/>
        </w:rPr>
        <w:t>ского</w:t>
      </w:r>
      <w:proofErr w:type="gramEnd"/>
      <w:r w:rsidRPr="0045162B">
        <w:rPr>
          <w:rFonts w:ascii="Times New Roman" w:hAnsi="Times New Roman"/>
          <w:sz w:val="28"/>
          <w:szCs w:val="28"/>
        </w:rPr>
        <w:t xml:space="preserve">  сельского поселения сведены в таблице</w:t>
      </w:r>
      <w:r>
        <w:rPr>
          <w:rFonts w:ascii="Times New Roman" w:hAnsi="Times New Roman"/>
          <w:sz w:val="28"/>
          <w:szCs w:val="28"/>
        </w:rPr>
        <w:t>:</w:t>
      </w:r>
    </w:p>
    <w:p w:rsidR="00523F0F" w:rsidRDefault="00523F0F" w:rsidP="0052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03195E">
        <w:rPr>
          <w:b/>
          <w:sz w:val="28"/>
          <w:szCs w:val="28"/>
        </w:rPr>
        <w:t xml:space="preserve"> протяженности</w:t>
      </w:r>
      <w:r>
        <w:rPr>
          <w:b/>
          <w:sz w:val="28"/>
          <w:szCs w:val="28"/>
        </w:rPr>
        <w:t xml:space="preserve"> улиц населенных пунктов</w:t>
      </w:r>
    </w:p>
    <w:p w:rsidR="00523F0F" w:rsidRDefault="00523F0F" w:rsidP="0052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Верхнесеребрянского</w:t>
      </w:r>
      <w:r w:rsidRPr="0003195E"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93"/>
      </w:tblGrid>
      <w:tr w:rsidR="00523F0F" w:rsidRPr="00316D99" w:rsidTr="00523F0F">
        <w:trPr>
          <w:jc w:val="center"/>
        </w:trPr>
        <w:tc>
          <w:tcPr>
            <w:tcW w:w="5387" w:type="dxa"/>
            <w:vAlign w:val="center"/>
          </w:tcPr>
          <w:p w:rsidR="00523F0F" w:rsidRPr="00316D99" w:rsidRDefault="00523F0F" w:rsidP="002C55E5">
            <w:pPr>
              <w:jc w:val="center"/>
              <w:rPr>
                <w:b/>
              </w:rPr>
            </w:pPr>
            <w:r w:rsidRPr="00316D99">
              <w:rPr>
                <w:b/>
              </w:rPr>
              <w:t>Наименование поселения (улиц)</w:t>
            </w:r>
          </w:p>
        </w:tc>
        <w:tc>
          <w:tcPr>
            <w:tcW w:w="1993" w:type="dxa"/>
            <w:vAlign w:val="center"/>
          </w:tcPr>
          <w:p w:rsidR="00523F0F" w:rsidRPr="00316D99" w:rsidRDefault="00523F0F" w:rsidP="00523F0F">
            <w:pPr>
              <w:jc w:val="center"/>
              <w:rPr>
                <w:b/>
              </w:rPr>
            </w:pPr>
            <w:r w:rsidRPr="00316D99">
              <w:rPr>
                <w:b/>
              </w:rPr>
              <w:t>Протяж</w:t>
            </w:r>
            <w:r>
              <w:rPr>
                <w:b/>
              </w:rPr>
              <w:t>енность,</w:t>
            </w:r>
            <w:r w:rsidRPr="00316D99">
              <w:rPr>
                <w:b/>
              </w:rPr>
              <w:t xml:space="preserve"> км</w:t>
            </w:r>
          </w:p>
        </w:tc>
      </w:tr>
      <w:tr w:rsidR="00523F0F" w:rsidRPr="00CE27CC" w:rsidTr="00523F0F">
        <w:trPr>
          <w:jc w:val="center"/>
        </w:trPr>
        <w:tc>
          <w:tcPr>
            <w:tcW w:w="5387" w:type="dxa"/>
            <w:shd w:val="clear" w:color="auto" w:fill="FFFFFF"/>
          </w:tcPr>
          <w:p w:rsidR="00523F0F" w:rsidRPr="00731374" w:rsidRDefault="00523F0F" w:rsidP="00523F0F">
            <w:pPr>
              <w:rPr>
                <w:b/>
              </w:rPr>
            </w:pPr>
            <w:r>
              <w:rPr>
                <w:b/>
              </w:rPr>
              <w:t xml:space="preserve">Село </w:t>
            </w:r>
            <w:r w:rsidRPr="00731374">
              <w:rPr>
                <w:b/>
              </w:rPr>
              <w:t xml:space="preserve">Верхняя </w:t>
            </w:r>
            <w:r>
              <w:rPr>
                <w:b/>
              </w:rPr>
              <w:t>С</w:t>
            </w:r>
            <w:r w:rsidRPr="00731374">
              <w:rPr>
                <w:b/>
              </w:rPr>
              <w:t>еребр</w:t>
            </w:r>
            <w:r>
              <w:rPr>
                <w:b/>
              </w:rPr>
              <w:t>я</w:t>
            </w:r>
            <w:r w:rsidRPr="00731374">
              <w:rPr>
                <w:b/>
              </w:rPr>
              <w:t>нка</w:t>
            </w:r>
          </w:p>
        </w:tc>
        <w:tc>
          <w:tcPr>
            <w:tcW w:w="1993" w:type="dxa"/>
            <w:shd w:val="clear" w:color="auto" w:fill="FFFFFF"/>
          </w:tcPr>
          <w:p w:rsidR="00523F0F" w:rsidRPr="00CE27CC" w:rsidRDefault="00523F0F" w:rsidP="002C55E5">
            <w:pPr>
              <w:jc w:val="center"/>
              <w:rPr>
                <w:b/>
              </w:rPr>
            </w:pPr>
            <w:r w:rsidRPr="00CE27CC">
              <w:rPr>
                <w:b/>
              </w:rPr>
              <w:t>30 590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  <w:shd w:val="clear" w:color="auto" w:fill="FFFFFF"/>
          </w:tcPr>
          <w:p w:rsidR="00523F0F" w:rsidRPr="00DA3961" w:rsidRDefault="00523F0F" w:rsidP="002C55E5">
            <w:r w:rsidRPr="00DA3961">
              <w:t>ул. Меловая</w:t>
            </w:r>
          </w:p>
        </w:tc>
        <w:tc>
          <w:tcPr>
            <w:tcW w:w="1993" w:type="dxa"/>
            <w:shd w:val="clear" w:color="auto" w:fill="FFFFFF"/>
          </w:tcPr>
          <w:p w:rsidR="00523F0F" w:rsidRPr="00DA3961" w:rsidRDefault="00523F0F" w:rsidP="002C55E5">
            <w:pPr>
              <w:jc w:val="center"/>
            </w:pPr>
            <w:r>
              <w:t>2870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 xml:space="preserve">ул. Заречная 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5810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Полевая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8260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Центральная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13650</w:t>
            </w:r>
          </w:p>
        </w:tc>
      </w:tr>
      <w:tr w:rsidR="00523F0F" w:rsidRPr="00CE27CC" w:rsidTr="00523F0F">
        <w:trPr>
          <w:jc w:val="center"/>
        </w:trPr>
        <w:tc>
          <w:tcPr>
            <w:tcW w:w="5387" w:type="dxa"/>
            <w:shd w:val="clear" w:color="auto" w:fill="FFFFFF"/>
          </w:tcPr>
          <w:p w:rsidR="00523F0F" w:rsidRPr="00731374" w:rsidRDefault="00523F0F" w:rsidP="00523F0F">
            <w:pPr>
              <w:rPr>
                <w:b/>
              </w:rPr>
            </w:pPr>
            <w:r w:rsidRPr="00731374">
              <w:rPr>
                <w:b/>
              </w:rPr>
              <w:t>с</w:t>
            </w:r>
            <w:r>
              <w:rPr>
                <w:b/>
              </w:rPr>
              <w:t>ело</w:t>
            </w:r>
            <w:r w:rsidRPr="00731374">
              <w:rPr>
                <w:b/>
              </w:rPr>
              <w:t xml:space="preserve"> Н</w:t>
            </w:r>
            <w:r>
              <w:rPr>
                <w:b/>
              </w:rPr>
              <w:t xml:space="preserve">ижняя </w:t>
            </w:r>
            <w:r w:rsidRPr="00731374">
              <w:rPr>
                <w:b/>
              </w:rPr>
              <w:t xml:space="preserve">Серебрянка </w:t>
            </w:r>
          </w:p>
        </w:tc>
        <w:tc>
          <w:tcPr>
            <w:tcW w:w="1993" w:type="dxa"/>
            <w:shd w:val="clear" w:color="auto" w:fill="FFFFFF"/>
          </w:tcPr>
          <w:p w:rsidR="00523F0F" w:rsidRPr="00CE27CC" w:rsidRDefault="00523F0F" w:rsidP="002C55E5">
            <w:pPr>
              <w:jc w:val="center"/>
              <w:rPr>
                <w:b/>
              </w:rPr>
            </w:pPr>
            <w:r w:rsidRPr="00CE27CC">
              <w:rPr>
                <w:b/>
              </w:rPr>
              <w:t>11 970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Заречная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4305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Сосновая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4760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Луговая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1400</w:t>
            </w:r>
          </w:p>
        </w:tc>
      </w:tr>
      <w:tr w:rsidR="00523F0F" w:rsidRPr="00DA3961" w:rsidTr="00523F0F">
        <w:trPr>
          <w:jc w:val="center"/>
        </w:trPr>
        <w:tc>
          <w:tcPr>
            <w:tcW w:w="5387" w:type="dxa"/>
          </w:tcPr>
          <w:p w:rsidR="00523F0F" w:rsidRPr="00DA3961" w:rsidRDefault="00523F0F" w:rsidP="002C55E5">
            <w:r w:rsidRPr="00DA3961">
              <w:t>ул. Садовая</w:t>
            </w:r>
          </w:p>
        </w:tc>
        <w:tc>
          <w:tcPr>
            <w:tcW w:w="1993" w:type="dxa"/>
          </w:tcPr>
          <w:p w:rsidR="00523F0F" w:rsidRPr="00DA3961" w:rsidRDefault="00523F0F" w:rsidP="002C55E5">
            <w:pPr>
              <w:jc w:val="center"/>
            </w:pPr>
            <w:r>
              <w:t>1505</w:t>
            </w:r>
          </w:p>
        </w:tc>
      </w:tr>
      <w:tr w:rsidR="00523F0F" w:rsidRPr="00FF02F4" w:rsidTr="00523F0F">
        <w:trPr>
          <w:jc w:val="center"/>
        </w:trPr>
        <w:tc>
          <w:tcPr>
            <w:tcW w:w="5387" w:type="dxa"/>
          </w:tcPr>
          <w:p w:rsidR="00523F0F" w:rsidRPr="00783FE9" w:rsidRDefault="00523F0F" w:rsidP="002C55E5">
            <w:r w:rsidRPr="00783FE9">
              <w:rPr>
                <w:b/>
              </w:rPr>
              <w:t>Всего по поселению</w:t>
            </w:r>
            <w:r>
              <w:rPr>
                <w:b/>
              </w:rPr>
              <w:t>:</w:t>
            </w:r>
          </w:p>
        </w:tc>
        <w:tc>
          <w:tcPr>
            <w:tcW w:w="1993" w:type="dxa"/>
          </w:tcPr>
          <w:p w:rsidR="00523F0F" w:rsidRPr="00FF02F4" w:rsidRDefault="00523F0F" w:rsidP="002C55E5">
            <w:pPr>
              <w:jc w:val="center"/>
              <w:rPr>
                <w:b/>
              </w:rPr>
            </w:pPr>
            <w:r w:rsidRPr="00FF02F4">
              <w:rPr>
                <w:b/>
              </w:rPr>
              <w:t>42560</w:t>
            </w:r>
          </w:p>
        </w:tc>
      </w:tr>
    </w:tbl>
    <w:p w:rsidR="00523F0F" w:rsidRPr="0045162B" w:rsidRDefault="00523F0F" w:rsidP="00523F0F">
      <w:pPr>
        <w:spacing w:line="276" w:lineRule="auto"/>
        <w:ind w:firstLine="567"/>
        <w:jc w:val="both"/>
        <w:rPr>
          <w:sz w:val="28"/>
          <w:szCs w:val="28"/>
        </w:rPr>
      </w:pPr>
      <w:r w:rsidRPr="0045162B">
        <w:rPr>
          <w:sz w:val="28"/>
          <w:szCs w:val="28"/>
        </w:rPr>
        <w:t xml:space="preserve"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Алексеевского сельского поселения относятся к IV, V технической категории, с общим числом полос движения 2-1 шт., с шириной полосы движения от 3 до </w:t>
      </w:r>
      <w:smartTag w:uri="urn:schemas-microsoft-com:office:smarttags" w:element="metricconverter">
        <w:smartTagPr>
          <w:attr w:name="ProductID" w:val="6 м"/>
        </w:smartTagPr>
        <w:r w:rsidRPr="0045162B">
          <w:rPr>
            <w:sz w:val="28"/>
            <w:szCs w:val="28"/>
          </w:rPr>
          <w:t>6 м</w:t>
        </w:r>
      </w:smartTag>
      <w:r w:rsidRPr="0045162B">
        <w:rPr>
          <w:sz w:val="28"/>
          <w:szCs w:val="28"/>
        </w:rPr>
        <w:t>. Параметры дорог местного значения соответствуют нормативам IV-V категории.</w:t>
      </w:r>
    </w:p>
    <w:p w:rsidR="00523F0F" w:rsidRPr="00B229DF" w:rsidRDefault="00523F0F" w:rsidP="00523F0F">
      <w:pPr>
        <w:spacing w:line="276" w:lineRule="auto"/>
        <w:ind w:firstLine="567"/>
        <w:jc w:val="both"/>
        <w:rPr>
          <w:sz w:val="28"/>
          <w:szCs w:val="28"/>
        </w:rPr>
      </w:pPr>
      <w:r w:rsidRPr="00F477E0">
        <w:rPr>
          <w:sz w:val="28"/>
          <w:szCs w:val="28"/>
        </w:rPr>
        <w:t xml:space="preserve">Основными улицами движения автомобильного транспорта сельского поселения являются в селе </w:t>
      </w:r>
      <w:r>
        <w:rPr>
          <w:sz w:val="28"/>
          <w:szCs w:val="28"/>
        </w:rPr>
        <w:t>Верхняя Серебрянка: ул. Центральная</w:t>
      </w:r>
      <w:r w:rsidRPr="00F477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r w:rsidR="00BD0B19">
        <w:rPr>
          <w:sz w:val="28"/>
          <w:szCs w:val="28"/>
        </w:rPr>
        <w:t>еле</w:t>
      </w:r>
      <w:r>
        <w:rPr>
          <w:sz w:val="28"/>
          <w:szCs w:val="28"/>
        </w:rPr>
        <w:t>Нижняя</w:t>
      </w:r>
      <w:proofErr w:type="spellEnd"/>
      <w:r>
        <w:rPr>
          <w:sz w:val="28"/>
          <w:szCs w:val="28"/>
        </w:rPr>
        <w:t xml:space="preserve"> Серебрянка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ул.Луговая</w:t>
      </w:r>
      <w:proofErr w:type="spellEnd"/>
      <w:r w:rsidRPr="00F477E0">
        <w:rPr>
          <w:sz w:val="28"/>
          <w:szCs w:val="28"/>
        </w:rPr>
        <w:t xml:space="preserve">, те улицы, по которым осуществляется подъезд к социальным и производственным объектам, осуществляемым легковым и грузовым автотранспортом. </w:t>
      </w:r>
      <w:r w:rsidRPr="00B229DF">
        <w:rPr>
          <w:sz w:val="28"/>
          <w:szCs w:val="28"/>
        </w:rPr>
        <w:t xml:space="preserve">На данных участках дорог интенсивность движения потоков транспортных средств составляет свыше </w:t>
      </w:r>
      <w:r>
        <w:rPr>
          <w:sz w:val="28"/>
          <w:szCs w:val="28"/>
        </w:rPr>
        <w:t>150</w:t>
      </w:r>
      <w:r w:rsidRPr="00B229DF">
        <w:rPr>
          <w:sz w:val="28"/>
          <w:szCs w:val="28"/>
        </w:rPr>
        <w:t xml:space="preserve"> ед./</w:t>
      </w:r>
      <w:proofErr w:type="spellStart"/>
      <w:r w:rsidRPr="00B229DF">
        <w:rPr>
          <w:sz w:val="28"/>
          <w:szCs w:val="28"/>
        </w:rPr>
        <w:t>сут</w:t>
      </w:r>
      <w:proofErr w:type="spellEnd"/>
      <w:r w:rsidRPr="00B229DF">
        <w:rPr>
          <w:sz w:val="28"/>
          <w:szCs w:val="28"/>
        </w:rPr>
        <w:t>.</w:t>
      </w:r>
    </w:p>
    <w:p w:rsidR="00523F0F" w:rsidRPr="00B229DF" w:rsidRDefault="00523F0F" w:rsidP="00523F0F">
      <w:pPr>
        <w:spacing w:line="276" w:lineRule="auto"/>
        <w:ind w:firstLine="567"/>
        <w:jc w:val="both"/>
        <w:rPr>
          <w:sz w:val="28"/>
          <w:szCs w:val="28"/>
        </w:rPr>
      </w:pPr>
      <w:r w:rsidRPr="00B229DF">
        <w:rPr>
          <w:sz w:val="28"/>
          <w:szCs w:val="28"/>
        </w:rPr>
        <w:t xml:space="preserve">Скорость движения на дорогах поселения составляет </w:t>
      </w:r>
      <w:r>
        <w:rPr>
          <w:sz w:val="28"/>
          <w:szCs w:val="28"/>
        </w:rPr>
        <w:t>4</w:t>
      </w:r>
      <w:r w:rsidRPr="00B229DF">
        <w:rPr>
          <w:sz w:val="28"/>
          <w:szCs w:val="28"/>
        </w:rPr>
        <w:t>0-</w:t>
      </w:r>
      <w:r>
        <w:rPr>
          <w:sz w:val="28"/>
          <w:szCs w:val="28"/>
        </w:rPr>
        <w:t>6</w:t>
      </w:r>
      <w:r w:rsidRPr="00B229DF">
        <w:rPr>
          <w:sz w:val="28"/>
          <w:szCs w:val="28"/>
        </w:rPr>
        <w:t>0 км/час.</w:t>
      </w:r>
    </w:p>
    <w:p w:rsidR="00523F0F" w:rsidRPr="00F477E0" w:rsidRDefault="00523F0F" w:rsidP="00523F0F">
      <w:pPr>
        <w:spacing w:line="276" w:lineRule="auto"/>
        <w:ind w:firstLine="567"/>
        <w:jc w:val="both"/>
        <w:rPr>
          <w:sz w:val="28"/>
          <w:szCs w:val="28"/>
        </w:rPr>
      </w:pPr>
      <w:r w:rsidRPr="00F477E0">
        <w:rPr>
          <w:sz w:val="28"/>
          <w:szCs w:val="28"/>
        </w:rPr>
        <w:t>Улично-дорожная сеть</w:t>
      </w:r>
      <w:r>
        <w:rPr>
          <w:sz w:val="28"/>
          <w:szCs w:val="28"/>
        </w:rPr>
        <w:t xml:space="preserve"> Верхнесеребрянского</w:t>
      </w:r>
      <w:r w:rsidRPr="00F477E0">
        <w:rPr>
          <w:sz w:val="28"/>
          <w:szCs w:val="28"/>
        </w:rPr>
        <w:t xml:space="preserve"> сельского поселения не перегружена автотранспортом, отсутствуют заторы. </w:t>
      </w:r>
    </w:p>
    <w:p w:rsidR="00523F0F" w:rsidRDefault="00523F0F" w:rsidP="00523F0F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62B">
        <w:rPr>
          <w:rFonts w:ascii="Times New Roman" w:hAnsi="Times New Roman"/>
          <w:sz w:val="28"/>
          <w:szCs w:val="28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196C57" w:rsidRPr="00F66822" w:rsidRDefault="00196C57" w:rsidP="00F66822">
      <w:pPr>
        <w:pStyle w:val="af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5A2" w:rsidRPr="00F66822" w:rsidRDefault="00A445A2" w:rsidP="00F66822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r w:rsidRPr="00F66822">
        <w:rPr>
          <w:b/>
          <w:sz w:val="28"/>
        </w:rPr>
        <w:t>2.</w:t>
      </w:r>
      <w:r w:rsidR="00745EC3" w:rsidRPr="00F66822">
        <w:rPr>
          <w:b/>
          <w:sz w:val="28"/>
        </w:rPr>
        <w:t>4</w:t>
      </w:r>
      <w:r w:rsidRPr="00F66822">
        <w:rPr>
          <w:b/>
          <w:sz w:val="28"/>
        </w:rPr>
        <w:t xml:space="preserve"> Обоснование выбранного варианта размещения объектов местного значения поселения</w:t>
      </w:r>
    </w:p>
    <w:p w:rsidR="007131A6" w:rsidRPr="00F66822" w:rsidRDefault="007131A6" w:rsidP="00F66822">
      <w:pPr>
        <w:spacing w:line="276" w:lineRule="auto"/>
        <w:ind w:firstLine="709"/>
        <w:jc w:val="both"/>
        <w:rPr>
          <w:sz w:val="28"/>
        </w:rPr>
      </w:pPr>
      <w:r w:rsidRPr="00F66822">
        <w:rPr>
          <w:sz w:val="28"/>
        </w:rPr>
        <w:t xml:space="preserve">Обоснование выбранного варианта планируемого размещения объектов местного значения, установленных в планах и программах комплексного социально-экономического развития, выполнялось с соблюдением проведения следующих обязательных этапов: </w:t>
      </w:r>
    </w:p>
    <w:p w:rsidR="007131A6" w:rsidRPr="00F66822" w:rsidRDefault="007131A6" w:rsidP="00CF7EA6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F66822">
        <w:rPr>
          <w:sz w:val="28"/>
        </w:rPr>
        <w:lastRenderedPageBreak/>
        <w:t>анализ состояния и использования территории;</w:t>
      </w:r>
    </w:p>
    <w:p w:rsidR="007131A6" w:rsidRPr="00F66822" w:rsidRDefault="007131A6" w:rsidP="00CF7EA6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F66822">
        <w:rPr>
          <w:sz w:val="28"/>
        </w:rPr>
        <w:t>определение возможных направлений развития территории;</w:t>
      </w:r>
    </w:p>
    <w:p w:rsidR="007131A6" w:rsidRPr="00F66822" w:rsidRDefault="007131A6" w:rsidP="00CF7EA6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F66822">
        <w:rPr>
          <w:sz w:val="28"/>
        </w:rPr>
        <w:t>прогнозируемые ограничения использования территории.</w:t>
      </w:r>
    </w:p>
    <w:p w:rsidR="007131A6" w:rsidRPr="00F66822" w:rsidRDefault="007131A6" w:rsidP="00F66822">
      <w:pPr>
        <w:spacing w:line="276" w:lineRule="auto"/>
        <w:ind w:firstLine="708"/>
        <w:jc w:val="both"/>
        <w:rPr>
          <w:sz w:val="28"/>
        </w:rPr>
      </w:pPr>
      <w:r w:rsidRPr="00F66822">
        <w:rPr>
          <w:sz w:val="28"/>
        </w:rPr>
        <w:t>Обоснование проводилось для каждого рассматриваемого объекта. В случае указания в программе конкретного места размещения объекта, учитывались особенности проведения обоснований в этой ситуации, к которым относится ограниченность по площади территории,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решений, учет которых является обязательным условием проведения обоснований.</w:t>
      </w:r>
    </w:p>
    <w:p w:rsidR="007131A6" w:rsidRPr="00F66822" w:rsidRDefault="007131A6" w:rsidP="00F66822">
      <w:pPr>
        <w:spacing w:line="276" w:lineRule="auto"/>
        <w:ind w:firstLine="708"/>
        <w:jc w:val="both"/>
        <w:rPr>
          <w:sz w:val="28"/>
          <w:szCs w:val="28"/>
        </w:rPr>
      </w:pPr>
      <w:r w:rsidRPr="00F66822">
        <w:rPr>
          <w:sz w:val="28"/>
        </w:rPr>
        <w:t>При этом определяются: функциональная зона и ограничения по использованию территории.</w:t>
      </w:r>
    </w:p>
    <w:p w:rsidR="00B82006" w:rsidRPr="00BD0B19" w:rsidRDefault="00B82006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 xml:space="preserve">Генеральным планом предусмотрены мероприятия по строительству и </w:t>
      </w:r>
      <w:r w:rsidRPr="00BD0B19">
        <w:rPr>
          <w:sz w:val="28"/>
          <w:szCs w:val="28"/>
        </w:rPr>
        <w:t>реконструкции объектов местного значения поселения:</w:t>
      </w:r>
    </w:p>
    <w:p w:rsidR="00B82006" w:rsidRPr="00BD0B19" w:rsidRDefault="00B82006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>- капитальный ремонт автомобильных дорог местного значения и искусственных сооружени</w:t>
      </w:r>
      <w:r w:rsidR="00BD0B19" w:rsidRPr="00BD0B19">
        <w:rPr>
          <w:sz w:val="28"/>
          <w:szCs w:val="28"/>
        </w:rPr>
        <w:t>й на них, общей протяженностью 0,5</w:t>
      </w:r>
      <w:r w:rsidRPr="00BD0B19">
        <w:rPr>
          <w:sz w:val="28"/>
          <w:szCs w:val="28"/>
        </w:rPr>
        <w:t xml:space="preserve"> </w:t>
      </w:r>
      <w:proofErr w:type="gramStart"/>
      <w:r w:rsidRPr="00BD0B19">
        <w:rPr>
          <w:sz w:val="28"/>
          <w:szCs w:val="28"/>
        </w:rPr>
        <w:t>км.,</w:t>
      </w:r>
      <w:proofErr w:type="gramEnd"/>
      <w:r w:rsidRPr="00BD0B19">
        <w:rPr>
          <w:sz w:val="28"/>
          <w:szCs w:val="28"/>
        </w:rPr>
        <w:t xml:space="preserve"> с размещением дорожных знаков и указателей на улицах населенных пунктов;</w:t>
      </w:r>
    </w:p>
    <w:p w:rsidR="00BD0B19" w:rsidRPr="00BD0B19" w:rsidRDefault="00BD0B19" w:rsidP="00BD0B1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iCs/>
          <w:sz w:val="28"/>
          <w:szCs w:val="28"/>
        </w:rPr>
        <w:t xml:space="preserve">- оборудование остановочных площадок и установка павильонов для общественного транспорта в с. Верхняя Серебрянка, </w:t>
      </w:r>
      <w:proofErr w:type="spellStart"/>
      <w:r w:rsidRPr="00BD0B19">
        <w:rPr>
          <w:iCs/>
          <w:sz w:val="28"/>
          <w:szCs w:val="28"/>
        </w:rPr>
        <w:t>с.Нижняя</w:t>
      </w:r>
      <w:proofErr w:type="spellEnd"/>
      <w:r w:rsidRPr="00BD0B19">
        <w:rPr>
          <w:iCs/>
          <w:sz w:val="28"/>
          <w:szCs w:val="28"/>
        </w:rPr>
        <w:t xml:space="preserve"> Серебрянка;</w:t>
      </w:r>
    </w:p>
    <w:p w:rsidR="00BD0B19" w:rsidRPr="00BD0B19" w:rsidRDefault="00BD0B19" w:rsidP="00BD0B1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0B19">
        <w:rPr>
          <w:sz w:val="28"/>
          <w:szCs w:val="28"/>
        </w:rPr>
        <w:t xml:space="preserve">- </w:t>
      </w:r>
      <w:r w:rsidRPr="00BD0B19">
        <w:rPr>
          <w:bCs/>
          <w:sz w:val="28"/>
          <w:szCs w:val="28"/>
        </w:rPr>
        <w:t xml:space="preserve">строительство электросетей в целях подключения новых потребителей в объектах капитального строительства </w:t>
      </w:r>
      <w:r w:rsidRPr="00BD0B19">
        <w:rPr>
          <w:sz w:val="28"/>
          <w:szCs w:val="28"/>
        </w:rPr>
        <w:t xml:space="preserve">с. Верхняя Серебрянка, </w:t>
      </w:r>
      <w:r w:rsidRPr="00BD0B19">
        <w:rPr>
          <w:bCs/>
          <w:sz w:val="28"/>
          <w:szCs w:val="28"/>
        </w:rPr>
        <w:t xml:space="preserve">по </w:t>
      </w:r>
      <w:proofErr w:type="spellStart"/>
      <w:r w:rsidRPr="00BD0B19">
        <w:rPr>
          <w:bCs/>
          <w:sz w:val="28"/>
          <w:szCs w:val="28"/>
        </w:rPr>
        <w:t>ул.Центральная</w:t>
      </w:r>
      <w:proofErr w:type="spellEnd"/>
      <w:r w:rsidRPr="00BD0B19">
        <w:rPr>
          <w:bCs/>
          <w:sz w:val="28"/>
          <w:szCs w:val="28"/>
        </w:rPr>
        <w:t xml:space="preserve"> (новое строительство ИЖС);</w:t>
      </w:r>
    </w:p>
    <w:p w:rsidR="00BD0B19" w:rsidRPr="00BD0B19" w:rsidRDefault="00BD0B19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строительство газопровода низкого давления </w:t>
      </w:r>
      <w:proofErr w:type="spellStart"/>
      <w:r w:rsidRPr="00BD0B19">
        <w:rPr>
          <w:sz w:val="28"/>
          <w:szCs w:val="28"/>
        </w:rPr>
        <w:t>с.Верхняя</w:t>
      </w:r>
      <w:proofErr w:type="spellEnd"/>
      <w:r w:rsidRPr="00BD0B19">
        <w:rPr>
          <w:sz w:val="28"/>
          <w:szCs w:val="28"/>
        </w:rPr>
        <w:t xml:space="preserve"> Серебрянка ул. </w:t>
      </w:r>
      <w:proofErr w:type="gramStart"/>
      <w:r w:rsidRPr="00BD0B19">
        <w:rPr>
          <w:sz w:val="28"/>
          <w:szCs w:val="28"/>
        </w:rPr>
        <w:t>Центральная  (</w:t>
      </w:r>
      <w:proofErr w:type="gramEnd"/>
      <w:r w:rsidRPr="00BD0B19">
        <w:rPr>
          <w:sz w:val="28"/>
          <w:szCs w:val="28"/>
        </w:rPr>
        <w:t>новое строительство ИЖС);</w:t>
      </w:r>
    </w:p>
    <w:p w:rsidR="00BD0B19" w:rsidRPr="00BD0B19" w:rsidRDefault="00BD0B19" w:rsidP="00BD0B19">
      <w:pPr>
        <w:spacing w:line="276" w:lineRule="auto"/>
        <w:ind w:right="-57"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подключение резервной водонапорной башни к сетям водоснабжения, обустройство первого пояса зоны санитарной защиты источников водоснабжения </w:t>
      </w:r>
      <w:proofErr w:type="spellStart"/>
      <w:r w:rsidRPr="00BD0B19">
        <w:rPr>
          <w:sz w:val="28"/>
          <w:szCs w:val="28"/>
        </w:rPr>
        <w:t>с.Нижняя</w:t>
      </w:r>
      <w:proofErr w:type="spellEnd"/>
      <w:r w:rsidRPr="00BD0B19">
        <w:rPr>
          <w:sz w:val="28"/>
          <w:szCs w:val="28"/>
        </w:rPr>
        <w:t xml:space="preserve"> Серебрянка по </w:t>
      </w:r>
      <w:proofErr w:type="spellStart"/>
      <w:r w:rsidRPr="00BD0B19">
        <w:rPr>
          <w:sz w:val="28"/>
          <w:szCs w:val="28"/>
        </w:rPr>
        <w:t>ул.Заречная</w:t>
      </w:r>
      <w:proofErr w:type="spellEnd"/>
      <w:r w:rsidRPr="00BD0B19">
        <w:rPr>
          <w:sz w:val="28"/>
          <w:szCs w:val="28"/>
        </w:rPr>
        <w:t>;</w:t>
      </w:r>
    </w:p>
    <w:p w:rsidR="00BD0B19" w:rsidRPr="00BD0B19" w:rsidRDefault="00BD0B19" w:rsidP="00BD0B1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D0B19">
        <w:rPr>
          <w:bCs/>
          <w:sz w:val="28"/>
          <w:szCs w:val="28"/>
        </w:rPr>
        <w:t xml:space="preserve">- ремонт сетей водоснабжения </w:t>
      </w:r>
      <w:proofErr w:type="spellStart"/>
      <w:r w:rsidRPr="00BD0B19">
        <w:rPr>
          <w:bCs/>
          <w:sz w:val="28"/>
          <w:szCs w:val="28"/>
        </w:rPr>
        <w:t>С.Верхняя</w:t>
      </w:r>
      <w:proofErr w:type="spellEnd"/>
      <w:r w:rsidRPr="00BD0B19">
        <w:rPr>
          <w:bCs/>
          <w:sz w:val="28"/>
          <w:szCs w:val="28"/>
        </w:rPr>
        <w:t xml:space="preserve"> Серебрянка по </w:t>
      </w:r>
      <w:proofErr w:type="spellStart"/>
      <w:r w:rsidRPr="00BD0B19">
        <w:rPr>
          <w:bCs/>
          <w:sz w:val="28"/>
          <w:szCs w:val="28"/>
        </w:rPr>
        <w:t>ул.Заречная</w:t>
      </w:r>
      <w:proofErr w:type="spellEnd"/>
      <w:r w:rsidRPr="00BD0B19">
        <w:rPr>
          <w:bCs/>
          <w:sz w:val="28"/>
          <w:szCs w:val="28"/>
        </w:rPr>
        <w:t>;</w:t>
      </w:r>
    </w:p>
    <w:p w:rsidR="00BD0B19" w:rsidRPr="00BD0B19" w:rsidRDefault="00BD0B19" w:rsidP="00BD0B19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BD0B19">
        <w:rPr>
          <w:bCs/>
          <w:sz w:val="28"/>
          <w:szCs w:val="28"/>
        </w:rPr>
        <w:t xml:space="preserve">- строительство сетей водоснабжения в целях подключения новых потребителей в объектах капитального строительства </w:t>
      </w:r>
      <w:proofErr w:type="spellStart"/>
      <w:r w:rsidRPr="00BD0B19">
        <w:rPr>
          <w:bCs/>
          <w:sz w:val="28"/>
          <w:szCs w:val="28"/>
        </w:rPr>
        <w:t>С.Верхняя</w:t>
      </w:r>
      <w:proofErr w:type="spellEnd"/>
      <w:r w:rsidRPr="00BD0B19">
        <w:rPr>
          <w:bCs/>
          <w:sz w:val="28"/>
          <w:szCs w:val="28"/>
        </w:rPr>
        <w:t xml:space="preserve"> Серебрянка по ул. Центральная (новое строительство ИЖС).</w:t>
      </w:r>
    </w:p>
    <w:p w:rsidR="00B82006" w:rsidRPr="00BD0B19" w:rsidRDefault="00B82006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</w:t>
      </w:r>
      <w:r w:rsidR="00BD0B19" w:rsidRPr="00BD0B19">
        <w:rPr>
          <w:sz w:val="28"/>
          <w:szCs w:val="28"/>
        </w:rPr>
        <w:t xml:space="preserve">комплексное </w:t>
      </w:r>
      <w:r w:rsidRPr="00BD0B19">
        <w:rPr>
          <w:sz w:val="28"/>
          <w:szCs w:val="28"/>
        </w:rPr>
        <w:t>строительство тр</w:t>
      </w:r>
      <w:r w:rsidR="00D26FBD" w:rsidRPr="00BD0B19">
        <w:rPr>
          <w:sz w:val="28"/>
          <w:szCs w:val="28"/>
        </w:rPr>
        <w:t>отуаров, общей протяженностью 1</w:t>
      </w:r>
      <w:r w:rsidRPr="00BD0B19">
        <w:rPr>
          <w:sz w:val="28"/>
          <w:szCs w:val="28"/>
        </w:rPr>
        <w:t>45</w:t>
      </w:r>
      <w:r w:rsidR="00D26FBD" w:rsidRPr="00BD0B19">
        <w:rPr>
          <w:sz w:val="28"/>
          <w:szCs w:val="28"/>
        </w:rPr>
        <w:t>0</w:t>
      </w:r>
      <w:r w:rsidRPr="00BD0B19">
        <w:rPr>
          <w:sz w:val="28"/>
          <w:szCs w:val="28"/>
        </w:rPr>
        <w:t xml:space="preserve"> м.;</w:t>
      </w:r>
    </w:p>
    <w:p w:rsidR="00B82006" w:rsidRPr="00BD0B19" w:rsidRDefault="00B82006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строительство детской площадки в </w:t>
      </w:r>
      <w:proofErr w:type="spellStart"/>
      <w:r w:rsidRPr="00BD0B19">
        <w:rPr>
          <w:sz w:val="28"/>
          <w:szCs w:val="28"/>
        </w:rPr>
        <w:t>с.</w:t>
      </w:r>
      <w:r w:rsidR="00BD0B19" w:rsidRPr="00BD0B19">
        <w:rPr>
          <w:sz w:val="28"/>
          <w:szCs w:val="28"/>
        </w:rPr>
        <w:t>Верхняя</w:t>
      </w:r>
      <w:proofErr w:type="spellEnd"/>
      <w:r w:rsidR="00BD0B19" w:rsidRPr="00BD0B19">
        <w:rPr>
          <w:sz w:val="28"/>
          <w:szCs w:val="28"/>
        </w:rPr>
        <w:t xml:space="preserve"> Серебрянка</w:t>
      </w:r>
      <w:r w:rsidRPr="00BD0B19">
        <w:rPr>
          <w:sz w:val="28"/>
          <w:szCs w:val="28"/>
        </w:rPr>
        <w:t xml:space="preserve"> – 1шт.;</w:t>
      </w:r>
    </w:p>
    <w:p w:rsidR="00B82006" w:rsidRPr="00BD0B19" w:rsidRDefault="00B82006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устройство пожарных гидрантов в </w:t>
      </w:r>
      <w:proofErr w:type="spellStart"/>
      <w:r w:rsidR="00BD0B19" w:rsidRPr="00BD0B19">
        <w:rPr>
          <w:sz w:val="28"/>
          <w:szCs w:val="28"/>
        </w:rPr>
        <w:t>с.Нижняя</w:t>
      </w:r>
      <w:proofErr w:type="spellEnd"/>
      <w:r w:rsidR="00BD0B19" w:rsidRPr="00BD0B19">
        <w:rPr>
          <w:sz w:val="28"/>
          <w:szCs w:val="28"/>
        </w:rPr>
        <w:t xml:space="preserve"> Серебрянка, ул. Садовая, </w:t>
      </w:r>
      <w:proofErr w:type="spellStart"/>
      <w:r w:rsidR="00BD0B19" w:rsidRPr="00BD0B19">
        <w:rPr>
          <w:sz w:val="28"/>
          <w:szCs w:val="28"/>
        </w:rPr>
        <w:t>ул.Сосновая</w:t>
      </w:r>
      <w:proofErr w:type="spellEnd"/>
      <w:r w:rsidR="00BD0B19" w:rsidRPr="00BD0B19">
        <w:rPr>
          <w:sz w:val="28"/>
          <w:szCs w:val="28"/>
        </w:rPr>
        <w:t xml:space="preserve">, </w:t>
      </w:r>
      <w:proofErr w:type="spellStart"/>
      <w:r w:rsidR="00BD0B19" w:rsidRPr="00BD0B19">
        <w:rPr>
          <w:sz w:val="28"/>
          <w:szCs w:val="28"/>
        </w:rPr>
        <w:t>ул.Луговая</w:t>
      </w:r>
      <w:proofErr w:type="spellEnd"/>
      <w:r w:rsidRPr="00BD0B19">
        <w:rPr>
          <w:sz w:val="28"/>
          <w:szCs w:val="28"/>
        </w:rPr>
        <w:t>;</w:t>
      </w:r>
    </w:p>
    <w:p w:rsidR="00BD0B19" w:rsidRPr="00BD0B19" w:rsidRDefault="00BD0B19" w:rsidP="00BD0B19">
      <w:pPr>
        <w:spacing w:line="276" w:lineRule="auto"/>
        <w:ind w:firstLine="567"/>
        <w:jc w:val="both"/>
        <w:rPr>
          <w:sz w:val="28"/>
          <w:szCs w:val="28"/>
        </w:rPr>
      </w:pPr>
      <w:r w:rsidRPr="00BD0B19">
        <w:rPr>
          <w:sz w:val="28"/>
          <w:szCs w:val="28"/>
        </w:rPr>
        <w:t xml:space="preserve">- обустройство подъездов с твердым покрытием для возможности забора воды пожарными машинами непосредственно из водоемов с. </w:t>
      </w:r>
      <w:proofErr w:type="gramStart"/>
      <w:r w:rsidRPr="00BD0B19">
        <w:rPr>
          <w:sz w:val="28"/>
          <w:szCs w:val="28"/>
        </w:rPr>
        <w:t>Нижняя  Серебрянка</w:t>
      </w:r>
      <w:proofErr w:type="gramEnd"/>
      <w:r w:rsidRPr="00BD0B19">
        <w:rPr>
          <w:sz w:val="28"/>
          <w:szCs w:val="28"/>
        </w:rPr>
        <w:t>, возле  ГТС на водоёме</w:t>
      </w:r>
    </w:p>
    <w:p w:rsidR="00BD0B19" w:rsidRPr="00BD0B19" w:rsidRDefault="00BD0B19" w:rsidP="00F66822">
      <w:pPr>
        <w:spacing w:line="276" w:lineRule="auto"/>
        <w:ind w:firstLine="567"/>
        <w:jc w:val="both"/>
        <w:rPr>
          <w:sz w:val="28"/>
          <w:szCs w:val="28"/>
        </w:rPr>
      </w:pPr>
    </w:p>
    <w:p w:rsidR="00DC445D" w:rsidRPr="00F66822" w:rsidRDefault="00DC445D" w:rsidP="00F66822">
      <w:pPr>
        <w:spacing w:line="276" w:lineRule="auto"/>
        <w:ind w:firstLine="900"/>
        <w:jc w:val="both"/>
        <w:rPr>
          <w:sz w:val="28"/>
          <w:szCs w:val="28"/>
        </w:rPr>
      </w:pPr>
      <w:r w:rsidRPr="00F66822">
        <w:rPr>
          <w:sz w:val="28"/>
          <w:szCs w:val="28"/>
        </w:rPr>
        <w:lastRenderedPageBreak/>
        <w:t xml:space="preserve"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</w:t>
      </w:r>
      <w:proofErr w:type="spellStart"/>
      <w:r w:rsidRPr="00F66822">
        <w:rPr>
          <w:sz w:val="28"/>
          <w:szCs w:val="28"/>
        </w:rPr>
        <w:t>внутрипоселенческого</w:t>
      </w:r>
      <w:proofErr w:type="spellEnd"/>
      <w:r w:rsidRPr="00F66822">
        <w:rPr>
          <w:sz w:val="28"/>
          <w:szCs w:val="28"/>
        </w:rPr>
        <w:t xml:space="preserve"> сообщения и мест общего пользования), определяются в соответствии с правилами и нормами проектирования, установленными в СНиП 2.07.01-89*.</w:t>
      </w:r>
    </w:p>
    <w:p w:rsidR="00A445A2" w:rsidRPr="00F66822" w:rsidRDefault="00A445A2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Pr="00F66822" w:rsidRDefault="00A445A2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 w:rsidRPr="00F66822">
        <w:rPr>
          <w:b/>
          <w:sz w:val="28"/>
        </w:rPr>
        <w:t>3.</w:t>
      </w:r>
      <w:r w:rsidRPr="00F66822">
        <w:rPr>
          <w:sz w:val="28"/>
        </w:rPr>
        <w:t xml:space="preserve"> </w:t>
      </w:r>
      <w:r w:rsidRPr="00F66822">
        <w:rPr>
          <w:b/>
          <w:sz w:val="28"/>
        </w:rPr>
        <w:t>Оценка возможного влияния планируемых для размещения объектов местного значения пос</w:t>
      </w:r>
      <w:r w:rsidR="00B82006" w:rsidRPr="00F66822">
        <w:rPr>
          <w:b/>
          <w:sz w:val="28"/>
        </w:rPr>
        <w:t xml:space="preserve">еления на комплексное развитие </w:t>
      </w:r>
      <w:r w:rsidRPr="00F66822">
        <w:rPr>
          <w:b/>
          <w:sz w:val="28"/>
        </w:rPr>
        <w:t>сельского поселения</w:t>
      </w:r>
    </w:p>
    <w:p w:rsidR="00955389" w:rsidRPr="00F66822" w:rsidRDefault="00955389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Результатами реализация мероприятий по реконструкции систем водоснабжения</w:t>
      </w:r>
      <w:r w:rsidR="007A691F" w:rsidRPr="00F66822">
        <w:rPr>
          <w:sz w:val="28"/>
          <w:szCs w:val="28"/>
        </w:rPr>
        <w:t xml:space="preserve"> </w:t>
      </w:r>
      <w:r w:rsidRPr="00F66822">
        <w:rPr>
          <w:sz w:val="28"/>
          <w:szCs w:val="28"/>
        </w:rPr>
        <w:t xml:space="preserve">являются: </w:t>
      </w:r>
    </w:p>
    <w:p w:rsidR="00B82006" w:rsidRPr="00F66822" w:rsidRDefault="007A691F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</w:t>
      </w:r>
      <w:r w:rsidR="00B82006" w:rsidRPr="00F66822">
        <w:rPr>
          <w:sz w:val="28"/>
          <w:szCs w:val="28"/>
        </w:rPr>
        <w:t xml:space="preserve"> </w:t>
      </w:r>
      <w:r w:rsidR="00955389" w:rsidRPr="00F66822">
        <w:rPr>
          <w:sz w:val="28"/>
          <w:szCs w:val="28"/>
        </w:rPr>
        <w:t>обеспечение бесперебойной подачи качественной воды от источника до</w:t>
      </w:r>
      <w:r w:rsidR="00B82006" w:rsidRPr="00F66822">
        <w:rPr>
          <w:sz w:val="28"/>
          <w:szCs w:val="28"/>
        </w:rPr>
        <w:t xml:space="preserve"> </w:t>
      </w:r>
      <w:r w:rsidR="00955389" w:rsidRPr="00F66822">
        <w:rPr>
          <w:sz w:val="28"/>
          <w:szCs w:val="28"/>
        </w:rPr>
        <w:t>потребителя;</w:t>
      </w:r>
    </w:p>
    <w:p w:rsidR="00955389" w:rsidRPr="00F66822" w:rsidRDefault="00B82006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 xml:space="preserve">- </w:t>
      </w:r>
      <w:r w:rsidR="00955389" w:rsidRPr="00F66822">
        <w:rPr>
          <w:sz w:val="28"/>
          <w:szCs w:val="28"/>
        </w:rPr>
        <w:t>улучшение качества жилищно-коммунального обслуживания населения по</w:t>
      </w:r>
      <w:r w:rsidRPr="00F66822">
        <w:rPr>
          <w:sz w:val="28"/>
          <w:szCs w:val="28"/>
        </w:rPr>
        <w:t xml:space="preserve"> </w:t>
      </w:r>
      <w:r w:rsidR="00955389" w:rsidRPr="00F66822">
        <w:rPr>
          <w:sz w:val="28"/>
          <w:szCs w:val="28"/>
        </w:rPr>
        <w:t>системе водоснабжения;</w:t>
      </w:r>
    </w:p>
    <w:p w:rsidR="00955389" w:rsidRPr="00F66822" w:rsidRDefault="007A691F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</w:t>
      </w:r>
      <w:r w:rsidR="00955389" w:rsidRPr="00F66822">
        <w:rPr>
          <w:sz w:val="28"/>
          <w:szCs w:val="28"/>
        </w:rPr>
        <w:t>обеспечение возможности подключения строящихся объектов к системе</w:t>
      </w:r>
      <w:r w:rsidR="00B82006" w:rsidRPr="00F66822">
        <w:rPr>
          <w:sz w:val="28"/>
          <w:szCs w:val="28"/>
        </w:rPr>
        <w:t xml:space="preserve"> </w:t>
      </w:r>
      <w:r w:rsidR="00955389" w:rsidRPr="00F66822">
        <w:rPr>
          <w:sz w:val="28"/>
          <w:szCs w:val="28"/>
        </w:rPr>
        <w:t>водоснабжения при гарантированном объеме заявленной мощности.</w:t>
      </w:r>
    </w:p>
    <w:p w:rsidR="007A691F" w:rsidRPr="00F66822" w:rsidRDefault="007A691F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-снижение аварийности.</w:t>
      </w:r>
    </w:p>
    <w:p w:rsidR="00D26FBD" w:rsidRPr="00F66822" w:rsidRDefault="00D26FBD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Результатами реализации мероприятий по реконструкции сетей электроснабжения являются:</w:t>
      </w:r>
    </w:p>
    <w:p w:rsidR="00D26FBD" w:rsidRPr="00F66822" w:rsidRDefault="002C5CD7" w:rsidP="00F66822">
      <w:pPr>
        <w:spacing w:line="276" w:lineRule="auto"/>
        <w:ind w:firstLine="567"/>
        <w:jc w:val="both"/>
        <w:rPr>
          <w:rFonts w:eastAsia="Arial"/>
          <w:sz w:val="28"/>
          <w:szCs w:val="28"/>
        </w:rPr>
      </w:pPr>
      <w:r w:rsidRPr="00F66822">
        <w:rPr>
          <w:b/>
          <w:sz w:val="28"/>
          <w:szCs w:val="28"/>
        </w:rPr>
        <w:t xml:space="preserve">- </w:t>
      </w:r>
      <w:r w:rsidRPr="00F66822">
        <w:rPr>
          <w:rFonts w:eastAsia="Arial"/>
          <w:sz w:val="28"/>
          <w:szCs w:val="28"/>
        </w:rPr>
        <w:t>приведения объектов и сетей электроснабжения в соответствие со стандартами качества, обеспечивающими комфортные условия для проживания граждан;</w:t>
      </w:r>
    </w:p>
    <w:p w:rsidR="002C5CD7" w:rsidRPr="00F66822" w:rsidRDefault="002C5CD7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 обеспечение бесперебойной подачи электроэнергии от источника до потребителя;</w:t>
      </w:r>
    </w:p>
    <w:p w:rsidR="002C5CD7" w:rsidRPr="00F66822" w:rsidRDefault="002C5CD7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 улучшение качества жилищно-коммунального обслуживания населения по системе энергоснабжение;</w:t>
      </w:r>
    </w:p>
    <w:p w:rsidR="002C5CD7" w:rsidRPr="00F66822" w:rsidRDefault="002C5CD7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-обеспечение возможности подключения строящихся</w:t>
      </w:r>
      <w:r w:rsidR="001972F0" w:rsidRPr="00F66822">
        <w:rPr>
          <w:sz w:val="28"/>
          <w:szCs w:val="28"/>
        </w:rPr>
        <w:t xml:space="preserve"> (реконструируемых)</w:t>
      </w:r>
      <w:r w:rsidRPr="00F66822">
        <w:rPr>
          <w:sz w:val="28"/>
          <w:szCs w:val="28"/>
        </w:rPr>
        <w:t xml:space="preserve"> объектов к системе </w:t>
      </w:r>
      <w:r w:rsidR="00EA345C" w:rsidRPr="00F66822">
        <w:rPr>
          <w:sz w:val="28"/>
          <w:szCs w:val="28"/>
        </w:rPr>
        <w:t>электроснабжения</w:t>
      </w:r>
      <w:r w:rsidRPr="00F66822">
        <w:rPr>
          <w:sz w:val="28"/>
          <w:szCs w:val="28"/>
        </w:rPr>
        <w:t xml:space="preserve"> при гарантированном объеме заявленной мощности.</w:t>
      </w:r>
    </w:p>
    <w:p w:rsidR="002C5CD7" w:rsidRPr="00F66822" w:rsidRDefault="002C5CD7" w:rsidP="00F6682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66822">
        <w:rPr>
          <w:sz w:val="28"/>
          <w:szCs w:val="28"/>
        </w:rPr>
        <w:t>-снижение аварийности.</w:t>
      </w:r>
    </w:p>
    <w:p w:rsidR="007A691F" w:rsidRPr="00F66822" w:rsidRDefault="007A691F" w:rsidP="00F66822">
      <w:pPr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Результатами реализация мероприятий по реконструкции объектов транспортной инфраструктуры</w:t>
      </w:r>
      <w:r w:rsidR="00DB25C1" w:rsidRPr="00F66822">
        <w:rPr>
          <w:sz w:val="28"/>
          <w:szCs w:val="28"/>
        </w:rPr>
        <w:t xml:space="preserve"> будут являт</w:t>
      </w:r>
      <w:r w:rsidR="00256122" w:rsidRPr="00F66822">
        <w:rPr>
          <w:sz w:val="28"/>
          <w:szCs w:val="28"/>
        </w:rPr>
        <w:t>ь</w:t>
      </w:r>
      <w:r w:rsidR="00DB25C1" w:rsidRPr="00F66822">
        <w:rPr>
          <w:sz w:val="28"/>
          <w:szCs w:val="28"/>
        </w:rPr>
        <w:t>ся</w:t>
      </w:r>
      <w:r w:rsidR="00EA345C" w:rsidRPr="00F66822">
        <w:rPr>
          <w:sz w:val="28"/>
          <w:szCs w:val="28"/>
        </w:rPr>
        <w:t>:</w:t>
      </w:r>
    </w:p>
    <w:p w:rsidR="00955389" w:rsidRPr="00F66822" w:rsidRDefault="00DB25C1" w:rsidP="00F66822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-развитие транспортной инфраструктуры;</w:t>
      </w:r>
    </w:p>
    <w:p w:rsidR="00DB25C1" w:rsidRPr="00F66822" w:rsidRDefault="00DB25C1" w:rsidP="00F66822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-развитие транспорта общего пользования;</w:t>
      </w:r>
    </w:p>
    <w:p w:rsidR="00DB25C1" w:rsidRPr="00F66822" w:rsidRDefault="00DB25C1" w:rsidP="00F66822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-повышение безопасности дорожного движения.</w:t>
      </w:r>
    </w:p>
    <w:p w:rsidR="002A7FD8" w:rsidRPr="00F66822" w:rsidRDefault="002A7FD8" w:rsidP="00F6682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Результатами реализации мероприятий по реконструкции объектов социальной инфраструктуры будут являться:</w:t>
      </w:r>
    </w:p>
    <w:p w:rsidR="002A7FD8" w:rsidRPr="00F66822" w:rsidRDefault="002A7FD8" w:rsidP="00F66822">
      <w:pPr>
        <w:pStyle w:val="ad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 w:rsidRPr="00F66822">
        <w:rPr>
          <w:color w:val="auto"/>
          <w:sz w:val="28"/>
          <w:szCs w:val="28"/>
        </w:rPr>
        <w:t>- повышение безопасности, качества и эффективности использования населением объектов социальной инфраструктуры;</w:t>
      </w:r>
    </w:p>
    <w:p w:rsidR="002A7FD8" w:rsidRPr="00F66822" w:rsidRDefault="002A7FD8" w:rsidP="00F66822">
      <w:pPr>
        <w:pStyle w:val="ad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 w:rsidRPr="00F66822">
        <w:rPr>
          <w:color w:val="auto"/>
          <w:sz w:val="28"/>
          <w:szCs w:val="28"/>
        </w:rPr>
        <w:lastRenderedPageBreak/>
        <w:t>- обеспечение доступности объектов социальной инфраструктуры;</w:t>
      </w:r>
    </w:p>
    <w:p w:rsidR="002A7FD8" w:rsidRPr="00F66822" w:rsidRDefault="002C7768" w:rsidP="00F66822">
      <w:pPr>
        <w:pStyle w:val="ad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 w:rsidRPr="00F66822">
        <w:rPr>
          <w:color w:val="auto"/>
          <w:sz w:val="28"/>
          <w:szCs w:val="28"/>
        </w:rPr>
        <w:t>-</w:t>
      </w:r>
      <w:r w:rsidR="002A7FD8" w:rsidRPr="00F66822">
        <w:rPr>
          <w:color w:val="auto"/>
          <w:sz w:val="28"/>
          <w:szCs w:val="28"/>
        </w:rPr>
        <w:t xml:space="preserve"> сбалансированное, перспективное развитие социальной инфраструктуры;</w:t>
      </w:r>
    </w:p>
    <w:p w:rsidR="002A7FD8" w:rsidRPr="00F66822" w:rsidRDefault="002A7FD8" w:rsidP="00F66822">
      <w:pPr>
        <w:pStyle w:val="ad"/>
        <w:spacing w:before="0" w:beforeAutospacing="0" w:after="0" w:afterAutospacing="0" w:line="276" w:lineRule="auto"/>
        <w:ind w:firstLine="567"/>
        <w:jc w:val="both"/>
        <w:rPr>
          <w:color w:val="auto"/>
          <w:sz w:val="28"/>
          <w:szCs w:val="28"/>
        </w:rPr>
      </w:pPr>
      <w:r w:rsidRPr="00F66822">
        <w:rPr>
          <w:color w:val="auto"/>
          <w:sz w:val="28"/>
          <w:szCs w:val="28"/>
        </w:rPr>
        <w:t>- повышение расчетного уровня обеспеченности населения услугами;</w:t>
      </w:r>
    </w:p>
    <w:p w:rsidR="00076374" w:rsidRPr="00F66822" w:rsidRDefault="002A7FD8" w:rsidP="00F6682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- повышение эффективности функционирования действующей социальной инфраструктуры.</w:t>
      </w:r>
    </w:p>
    <w:p w:rsidR="00EA345C" w:rsidRPr="00F66822" w:rsidRDefault="00EA345C" w:rsidP="00F66822">
      <w:pPr>
        <w:shd w:val="clear" w:color="auto" w:fill="FFFFFF"/>
        <w:spacing w:line="276" w:lineRule="auto"/>
        <w:ind w:firstLine="567"/>
        <w:jc w:val="both"/>
        <w:rPr>
          <w:sz w:val="28"/>
        </w:rPr>
      </w:pPr>
    </w:p>
    <w:p w:rsidR="00A445A2" w:rsidRDefault="00A445A2" w:rsidP="00F66822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bookmarkStart w:id="2" w:name="dst2305"/>
      <w:bookmarkEnd w:id="2"/>
      <w:r w:rsidRPr="00F66822">
        <w:rPr>
          <w:b/>
          <w:sz w:val="28"/>
        </w:rPr>
        <w:t>4</w:t>
      </w:r>
      <w:r w:rsidRPr="00F66822">
        <w:rPr>
          <w:sz w:val="28"/>
        </w:rPr>
        <w:t xml:space="preserve">. </w:t>
      </w:r>
      <w:r w:rsidRPr="00F66822">
        <w:rPr>
          <w:b/>
          <w:sz w:val="28"/>
        </w:rPr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 w:rsidR="00BD0B19" w:rsidRPr="00F66822" w:rsidRDefault="00BD0B19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Pr="00F66822" w:rsidRDefault="00A445A2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 w:rsidRPr="00F66822">
        <w:rPr>
          <w:sz w:val="28"/>
        </w:rPr>
        <w:t xml:space="preserve">На территории </w:t>
      </w:r>
      <w:r w:rsidR="00BD0B19">
        <w:rPr>
          <w:sz w:val="28"/>
        </w:rPr>
        <w:t>Верхнесеребрянского</w:t>
      </w:r>
      <w:r w:rsidRPr="00F66822">
        <w:rPr>
          <w:sz w:val="28"/>
        </w:rPr>
        <w:t xml:space="preserve"> сельского поселения не предусмотрено размещение объектов федерального и регионального значения.</w:t>
      </w:r>
    </w:p>
    <w:p w:rsidR="004C48F6" w:rsidRPr="00F66822" w:rsidRDefault="004C48F6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Default="00A445A2" w:rsidP="00F66822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bookmarkStart w:id="3" w:name="dst101699"/>
      <w:bookmarkEnd w:id="3"/>
      <w:r w:rsidRPr="00F66822">
        <w:rPr>
          <w:b/>
          <w:sz w:val="28"/>
        </w:rPr>
        <w:t>5.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</w:p>
    <w:p w:rsidR="00BD0B19" w:rsidRPr="00F66822" w:rsidRDefault="00BD0B19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Pr="00BD0B19" w:rsidRDefault="00A445A2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r w:rsidRPr="00BD0B19">
        <w:rPr>
          <w:sz w:val="28"/>
        </w:rPr>
        <w:t>Схема территориального планирования муниципального района «</w:t>
      </w:r>
      <w:r w:rsidR="00E31E26" w:rsidRPr="00BD0B19">
        <w:rPr>
          <w:sz w:val="28"/>
        </w:rPr>
        <w:t>Ровеньский</w:t>
      </w:r>
      <w:r w:rsidR="005722ED" w:rsidRPr="00BD0B19">
        <w:rPr>
          <w:sz w:val="28"/>
        </w:rPr>
        <w:t xml:space="preserve"> район» утверждена решением М</w:t>
      </w:r>
      <w:r w:rsidRPr="00BD0B19">
        <w:rPr>
          <w:sz w:val="28"/>
        </w:rPr>
        <w:t xml:space="preserve">униципального совета </w:t>
      </w:r>
      <w:r w:rsidR="005722ED" w:rsidRPr="00BD0B19">
        <w:rPr>
          <w:sz w:val="28"/>
        </w:rPr>
        <w:t>Ровеньского</w:t>
      </w:r>
      <w:r w:rsidRPr="00BD0B19">
        <w:rPr>
          <w:sz w:val="28"/>
        </w:rPr>
        <w:t xml:space="preserve"> района от 2</w:t>
      </w:r>
      <w:r w:rsidR="005722ED" w:rsidRPr="00BD0B19">
        <w:rPr>
          <w:sz w:val="28"/>
        </w:rPr>
        <w:t>5</w:t>
      </w:r>
      <w:r w:rsidRPr="00BD0B19">
        <w:rPr>
          <w:sz w:val="28"/>
        </w:rPr>
        <w:t>.1</w:t>
      </w:r>
      <w:r w:rsidR="005722ED" w:rsidRPr="00BD0B19">
        <w:rPr>
          <w:sz w:val="28"/>
        </w:rPr>
        <w:t>2</w:t>
      </w:r>
      <w:r w:rsidRPr="00BD0B19">
        <w:rPr>
          <w:sz w:val="28"/>
        </w:rPr>
        <w:t>.20</w:t>
      </w:r>
      <w:r w:rsidR="005722ED" w:rsidRPr="00BD0B19">
        <w:rPr>
          <w:sz w:val="28"/>
        </w:rPr>
        <w:t>09 г. №259</w:t>
      </w:r>
      <w:r w:rsidRPr="00BD0B19">
        <w:rPr>
          <w:sz w:val="28"/>
        </w:rPr>
        <w:t>.</w:t>
      </w:r>
    </w:p>
    <w:p w:rsidR="00A445A2" w:rsidRPr="00BD0B19" w:rsidRDefault="00307FC4" w:rsidP="00F6682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  <w:r w:rsidRPr="00BD0B19">
        <w:rPr>
          <w:sz w:val="28"/>
        </w:rPr>
        <w:t xml:space="preserve">Схемой территориального планирования муниципального района «Ровеньский район» </w:t>
      </w:r>
      <w:r w:rsidRPr="00BD0B19">
        <w:rPr>
          <w:sz w:val="28"/>
          <w:szCs w:val="28"/>
        </w:rPr>
        <w:t xml:space="preserve">Белгородской области </w:t>
      </w:r>
      <w:r w:rsidR="00A445A2" w:rsidRPr="00BD0B19">
        <w:rPr>
          <w:sz w:val="28"/>
          <w:szCs w:val="28"/>
        </w:rPr>
        <w:t xml:space="preserve">на территории </w:t>
      </w:r>
      <w:r w:rsidR="00BD0B19" w:rsidRPr="00BD0B19">
        <w:rPr>
          <w:sz w:val="28"/>
          <w:szCs w:val="28"/>
        </w:rPr>
        <w:t>Верхнесеребрянского</w:t>
      </w:r>
      <w:r w:rsidR="00A445A2" w:rsidRPr="00BD0B19">
        <w:rPr>
          <w:sz w:val="28"/>
          <w:szCs w:val="28"/>
        </w:rPr>
        <w:t xml:space="preserve"> сельского </w:t>
      </w:r>
      <w:r w:rsidR="00A445A2" w:rsidRPr="00BD0B19">
        <w:rPr>
          <w:sz w:val="28"/>
          <w:szCs w:val="28"/>
        </w:rPr>
        <w:lastRenderedPageBreak/>
        <w:t xml:space="preserve">поселения </w:t>
      </w:r>
      <w:r w:rsidRPr="00BD0B19">
        <w:rPr>
          <w:sz w:val="28"/>
          <w:szCs w:val="28"/>
        </w:rPr>
        <w:t xml:space="preserve">планируется построить объект местного значения, относящегося к </w:t>
      </w:r>
      <w:r w:rsidR="00BD0B19" w:rsidRPr="00BD0B19">
        <w:rPr>
          <w:sz w:val="28"/>
          <w:szCs w:val="28"/>
        </w:rPr>
        <w:t>области физической культуры и массового спорта – спортивный зал в селе Верхняя Серебрянка в кадастровом квартале 31:24:1203002.</w:t>
      </w:r>
      <w:r w:rsidR="00BD0B19">
        <w:rPr>
          <w:sz w:val="28"/>
          <w:szCs w:val="28"/>
        </w:rPr>
        <w:t xml:space="preserve"> Установление санитарно-защитных зон для данного объекта не требуется.</w:t>
      </w:r>
    </w:p>
    <w:p w:rsidR="00BD0B19" w:rsidRPr="00BD0B19" w:rsidRDefault="00BD0B19" w:rsidP="00F66822">
      <w:pPr>
        <w:pStyle w:val="af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BD0B19">
        <w:rPr>
          <w:rFonts w:ascii="Times New Roman" w:hAnsi="Times New Roman"/>
          <w:sz w:val="28"/>
        </w:rPr>
        <w:t xml:space="preserve">Схемой территориального планирования муниципального района «Ровеньский район» </w:t>
      </w:r>
      <w:r w:rsidRPr="00BD0B19">
        <w:rPr>
          <w:rFonts w:ascii="Times New Roman" w:hAnsi="Times New Roman"/>
          <w:sz w:val="28"/>
          <w:szCs w:val="28"/>
        </w:rPr>
        <w:t>Белгородской области на территории Верхнесеребрянского сельского поселения планируется построить объект местного значения, относящегося к области утилизации и переработке бытовых и промышленных отходов – пункт сбора и временного хранения ТБО в селе Верхняя Серебрянка в кадастровом квартале 31:24:1201001.</w:t>
      </w:r>
      <w:r>
        <w:rPr>
          <w:rFonts w:ascii="Times New Roman" w:hAnsi="Times New Roman"/>
          <w:sz w:val="28"/>
          <w:szCs w:val="28"/>
        </w:rPr>
        <w:t xml:space="preserve"> </w:t>
      </w:r>
      <w:r w:rsidR="009B1EC9">
        <w:rPr>
          <w:rFonts w:ascii="Times New Roman" w:hAnsi="Times New Roman"/>
          <w:sz w:val="28"/>
          <w:szCs w:val="28"/>
        </w:rPr>
        <w:t>По данным технико-экономических показателей планируется перспективное размещение площадки временного накопления бытового мусора с установлением санитарно-защитной зоны 100 метров.</w:t>
      </w:r>
    </w:p>
    <w:p w:rsidR="000261D9" w:rsidRPr="00F66822" w:rsidRDefault="000261D9" w:rsidP="00F66822">
      <w:pPr>
        <w:shd w:val="clear" w:color="auto" w:fill="FFFFFF"/>
        <w:spacing w:line="276" w:lineRule="auto"/>
        <w:ind w:firstLine="547"/>
        <w:jc w:val="both"/>
        <w:rPr>
          <w:sz w:val="28"/>
          <w:szCs w:val="28"/>
        </w:rPr>
      </w:pPr>
    </w:p>
    <w:p w:rsidR="00A445A2" w:rsidRPr="00F66822" w:rsidRDefault="00A445A2" w:rsidP="00F66822"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4" w:name="dst101700"/>
      <w:bookmarkEnd w:id="4"/>
      <w:r w:rsidRPr="00F66822">
        <w:rPr>
          <w:b/>
          <w:sz w:val="28"/>
        </w:rPr>
        <w:t>6.</w:t>
      </w:r>
      <w:r w:rsidRPr="00F66822">
        <w:rPr>
          <w:sz w:val="28"/>
        </w:rPr>
        <w:t xml:space="preserve"> </w:t>
      </w:r>
      <w:r w:rsidR="00A7399E" w:rsidRPr="00F66822">
        <w:rPr>
          <w:b/>
          <w:sz w:val="28"/>
        </w:rPr>
        <w:t>П</w:t>
      </w:r>
      <w:r w:rsidRPr="00F66822">
        <w:rPr>
          <w:b/>
          <w:sz w:val="28"/>
        </w:rPr>
        <w:t>еречень и характеристик</w:t>
      </w:r>
      <w:r w:rsidR="00992BB0" w:rsidRPr="00F66822">
        <w:rPr>
          <w:b/>
          <w:sz w:val="28"/>
        </w:rPr>
        <w:t>а</w:t>
      </w:r>
      <w:r w:rsidRPr="00F66822">
        <w:rPr>
          <w:b/>
          <w:sz w:val="28"/>
        </w:rPr>
        <w:t xml:space="preserve"> основных факторов риска возникновения чрезвычайных ситуаций природного и техногенного характера</w:t>
      </w:r>
    </w:p>
    <w:p w:rsidR="008C5CD4" w:rsidRPr="00F66822" w:rsidRDefault="008C5CD4" w:rsidP="00F66822">
      <w:pPr>
        <w:spacing w:line="276" w:lineRule="auto"/>
        <w:ind w:firstLine="547"/>
        <w:jc w:val="both"/>
        <w:rPr>
          <w:sz w:val="28"/>
          <w:szCs w:val="28"/>
        </w:rPr>
      </w:pPr>
      <w:r w:rsidRPr="00F66822">
        <w:rPr>
          <w:sz w:val="28"/>
          <w:szCs w:val="28"/>
          <w:shd w:val="clear" w:color="auto" w:fill="FFFFFF"/>
        </w:rPr>
        <w:t xml:space="preserve">Опасные явления, происходящие в природе и </w:t>
      </w:r>
      <w:proofErr w:type="spellStart"/>
      <w:r w:rsidRPr="00F66822">
        <w:rPr>
          <w:sz w:val="28"/>
          <w:szCs w:val="28"/>
          <w:shd w:val="clear" w:color="auto" w:fill="FFFFFF"/>
        </w:rPr>
        <w:t>техносфере</w:t>
      </w:r>
      <w:proofErr w:type="spellEnd"/>
      <w:r w:rsidRPr="00F66822">
        <w:rPr>
          <w:sz w:val="28"/>
          <w:szCs w:val="28"/>
          <w:shd w:val="clear" w:color="auto" w:fill="FFFFFF"/>
        </w:rPr>
        <w:t>, сопровождаются формированием негативных факторов, воздействующих при некоторых условиях на людей, объекты экономики, общество, государство и приводящих к ущербу. Этот ущерб в зависимости от его величины может квалифицироваться как происшествие либо чрезвычайная ситуация соответственно природного и (или) техногенного характера.</w:t>
      </w:r>
    </w:p>
    <w:p w:rsidR="009F6137" w:rsidRPr="00F66822" w:rsidRDefault="009F6137" w:rsidP="00F66822">
      <w:pPr>
        <w:spacing w:line="276" w:lineRule="auto"/>
        <w:ind w:firstLine="547"/>
        <w:jc w:val="both"/>
        <w:rPr>
          <w:sz w:val="28"/>
          <w:szCs w:val="28"/>
        </w:rPr>
      </w:pPr>
      <w:r w:rsidRPr="00F66822">
        <w:rPr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Федеральным законом</w:t>
      </w:r>
      <w:r w:rsidR="00CE3250" w:rsidRPr="00F66822">
        <w:rPr>
          <w:sz w:val="28"/>
          <w:szCs w:val="28"/>
        </w:rPr>
        <w:t xml:space="preserve"> от 21.12.1994 г. №68-ФЗ "О защите населения и территорий от чрезвычайных ситуаций природного и техногенного характера"</w:t>
      </w:r>
      <w:r w:rsidRPr="00F66822">
        <w:rPr>
          <w:sz w:val="28"/>
          <w:szCs w:val="28"/>
        </w:rPr>
        <w:t>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2C55E5" w:rsidRPr="002C55E5" w:rsidRDefault="002C55E5" w:rsidP="002C55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B4022">
        <w:rPr>
          <w:sz w:val="28"/>
          <w:szCs w:val="28"/>
        </w:rPr>
        <w:t>Верхнесеребрянское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B4022">
        <w:rPr>
          <w:sz w:val="28"/>
          <w:szCs w:val="28"/>
        </w:rPr>
        <w:t xml:space="preserve"> расположено в юго-восточной части Ровеньского района Белгородской области. Поселение граничит на юге</w:t>
      </w:r>
      <w:r>
        <w:rPr>
          <w:sz w:val="28"/>
          <w:szCs w:val="28"/>
        </w:rPr>
        <w:t xml:space="preserve"> и востоке</w:t>
      </w:r>
      <w:r w:rsidRPr="009B4022">
        <w:rPr>
          <w:sz w:val="28"/>
          <w:szCs w:val="28"/>
        </w:rPr>
        <w:t xml:space="preserve"> с </w:t>
      </w:r>
      <w:proofErr w:type="spellStart"/>
      <w:r w:rsidRPr="009B4022">
        <w:rPr>
          <w:sz w:val="28"/>
          <w:szCs w:val="28"/>
        </w:rPr>
        <w:t>Новопсковским</w:t>
      </w:r>
      <w:proofErr w:type="spellEnd"/>
      <w:r w:rsidRPr="009B4022">
        <w:rPr>
          <w:sz w:val="28"/>
          <w:szCs w:val="28"/>
        </w:rPr>
        <w:t xml:space="preserve"> районом Луганской области Украины, на востоке с </w:t>
      </w:r>
      <w:r>
        <w:rPr>
          <w:sz w:val="28"/>
          <w:szCs w:val="28"/>
        </w:rPr>
        <w:t>Лозовским сельским поселением Ровеньского района</w:t>
      </w:r>
      <w:r w:rsidRPr="009B4022">
        <w:rPr>
          <w:sz w:val="28"/>
          <w:szCs w:val="28"/>
        </w:rPr>
        <w:t>, на севере и северо-западе с городск</w:t>
      </w:r>
      <w:r>
        <w:rPr>
          <w:sz w:val="28"/>
          <w:szCs w:val="28"/>
        </w:rPr>
        <w:t>им</w:t>
      </w:r>
      <w:r w:rsidRPr="009B40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ем</w:t>
      </w:r>
      <w:r w:rsidRPr="009B4022">
        <w:rPr>
          <w:sz w:val="28"/>
          <w:szCs w:val="28"/>
        </w:rPr>
        <w:t xml:space="preserve"> «Поселок Ровеньки»</w:t>
      </w:r>
      <w:r>
        <w:rPr>
          <w:sz w:val="28"/>
          <w:szCs w:val="28"/>
        </w:rPr>
        <w:t xml:space="preserve"> Ровеньского района</w:t>
      </w:r>
      <w:r w:rsidRPr="009B4022">
        <w:rPr>
          <w:sz w:val="28"/>
          <w:szCs w:val="28"/>
        </w:rPr>
        <w:t xml:space="preserve">. </w:t>
      </w:r>
      <w:proofErr w:type="spellStart"/>
      <w:r w:rsidRPr="009B4022">
        <w:rPr>
          <w:sz w:val="28"/>
          <w:szCs w:val="28"/>
        </w:rPr>
        <w:t>Верхнесеребрянское</w:t>
      </w:r>
      <w:proofErr w:type="spellEnd"/>
      <w:r w:rsidRPr="009B4022">
        <w:rPr>
          <w:sz w:val="28"/>
          <w:szCs w:val="28"/>
        </w:rPr>
        <w:t xml:space="preserve"> сельское поселение образовано в начале XVIII века. Административный центр Верхнесеребрянского сельского поселения – </w:t>
      </w:r>
      <w:proofErr w:type="spellStart"/>
      <w:r w:rsidRPr="009B4022">
        <w:rPr>
          <w:sz w:val="28"/>
          <w:szCs w:val="28"/>
        </w:rPr>
        <w:t>с.Верхняя</w:t>
      </w:r>
      <w:proofErr w:type="spellEnd"/>
      <w:r w:rsidRPr="009B4022">
        <w:rPr>
          <w:sz w:val="28"/>
          <w:szCs w:val="28"/>
        </w:rPr>
        <w:t xml:space="preserve"> Серебрянка расположено в 17 км. от административного центра Ровеньского района - п. Ровеньки, и 273 км. от административного центра Белгородской области – </w:t>
      </w:r>
      <w:proofErr w:type="spellStart"/>
      <w:r w:rsidRPr="009B4022">
        <w:rPr>
          <w:sz w:val="28"/>
          <w:szCs w:val="28"/>
        </w:rPr>
        <w:t>г.Белгород</w:t>
      </w:r>
      <w:proofErr w:type="spellEnd"/>
      <w:r w:rsidRPr="009B40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62B">
        <w:rPr>
          <w:sz w:val="28"/>
          <w:szCs w:val="28"/>
        </w:rPr>
        <w:t>Через тер</w:t>
      </w:r>
      <w:r>
        <w:rPr>
          <w:sz w:val="28"/>
          <w:szCs w:val="28"/>
        </w:rPr>
        <w:t xml:space="preserve">риторию </w:t>
      </w:r>
      <w:r>
        <w:rPr>
          <w:sz w:val="28"/>
          <w:szCs w:val="28"/>
        </w:rPr>
        <w:lastRenderedPageBreak/>
        <w:t xml:space="preserve">поселения проходит </w:t>
      </w:r>
      <w:r w:rsidRPr="0045162B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межмуниципального</w:t>
      </w:r>
      <w:r w:rsidRPr="0045162B">
        <w:rPr>
          <w:sz w:val="28"/>
          <w:szCs w:val="28"/>
        </w:rPr>
        <w:t xml:space="preserve"> значения «</w:t>
      </w:r>
      <w:r>
        <w:rPr>
          <w:sz w:val="28"/>
          <w:szCs w:val="28"/>
        </w:rPr>
        <w:t>Россошь</w:t>
      </w:r>
      <w:r w:rsidRPr="0045162B">
        <w:rPr>
          <w:sz w:val="28"/>
          <w:szCs w:val="28"/>
        </w:rPr>
        <w:t xml:space="preserve"> </w:t>
      </w:r>
      <w:proofErr w:type="gramStart"/>
      <w:r w:rsidRPr="0045162B">
        <w:rPr>
          <w:sz w:val="28"/>
          <w:szCs w:val="28"/>
        </w:rPr>
        <w:t xml:space="preserve">–  </w:t>
      </w:r>
      <w:r>
        <w:rPr>
          <w:sz w:val="28"/>
          <w:szCs w:val="28"/>
        </w:rPr>
        <w:t>Старобельск</w:t>
      </w:r>
      <w:proofErr w:type="gramEnd"/>
      <w:r w:rsidRPr="0045162B">
        <w:rPr>
          <w:sz w:val="28"/>
          <w:szCs w:val="28"/>
        </w:rPr>
        <w:t>»</w:t>
      </w:r>
      <w:r>
        <w:rPr>
          <w:sz w:val="28"/>
          <w:szCs w:val="28"/>
        </w:rPr>
        <w:t xml:space="preserve"> - Верхняя Серебрянка протяженностью 6,9 км. На территории Верхнесеребрянского сельского поселения на границе с государством Украина функционирует международный автомобильный пропускной пункт МАПП</w:t>
      </w:r>
      <w:r w:rsidRPr="002C55E5">
        <w:rPr>
          <w:sz w:val="28"/>
          <w:szCs w:val="28"/>
          <w:shd w:val="clear" w:color="auto" w:fill="F8F8F8"/>
        </w:rPr>
        <w:t xml:space="preserve"> «Ровеньки – </w:t>
      </w:r>
      <w:proofErr w:type="spellStart"/>
      <w:r w:rsidRPr="002C55E5">
        <w:rPr>
          <w:sz w:val="28"/>
          <w:szCs w:val="28"/>
          <w:shd w:val="clear" w:color="auto" w:fill="F8F8F8"/>
        </w:rPr>
        <w:t>Танюшевка</w:t>
      </w:r>
      <w:proofErr w:type="spellEnd"/>
      <w:r w:rsidRPr="002C55E5">
        <w:rPr>
          <w:sz w:val="28"/>
          <w:szCs w:val="28"/>
          <w:shd w:val="clear" w:color="auto" w:fill="F8F8F8"/>
        </w:rPr>
        <w:t xml:space="preserve">», расположенный в с. Нижняя Серебрянка, автодорога </w:t>
      </w:r>
      <w:r>
        <w:rPr>
          <w:sz w:val="28"/>
          <w:szCs w:val="28"/>
          <w:shd w:val="clear" w:color="auto" w:fill="F8F8F8"/>
        </w:rPr>
        <w:t>«</w:t>
      </w:r>
      <w:r w:rsidRPr="002C55E5">
        <w:rPr>
          <w:sz w:val="28"/>
          <w:szCs w:val="28"/>
          <w:shd w:val="clear" w:color="auto" w:fill="F8F8F8"/>
        </w:rPr>
        <w:t>Россошь – Старобельск</w:t>
      </w:r>
      <w:r>
        <w:rPr>
          <w:sz w:val="28"/>
          <w:szCs w:val="28"/>
          <w:shd w:val="clear" w:color="auto" w:fill="F8F8F8"/>
        </w:rPr>
        <w:t>»</w:t>
      </w:r>
      <w:r w:rsidRPr="002C55E5">
        <w:rPr>
          <w:sz w:val="28"/>
          <w:szCs w:val="28"/>
          <w:shd w:val="clear" w:color="auto" w:fill="F8F8F8"/>
        </w:rPr>
        <w:t xml:space="preserve"> 74 км</w:t>
      </w:r>
      <w:r>
        <w:rPr>
          <w:sz w:val="28"/>
          <w:szCs w:val="28"/>
          <w:shd w:val="clear" w:color="auto" w:fill="F8F8F8"/>
        </w:rPr>
        <w:t>.</w:t>
      </w:r>
    </w:p>
    <w:p w:rsidR="00897748" w:rsidRPr="00F66822" w:rsidRDefault="00897748" w:rsidP="00F66822">
      <w:pPr>
        <w:spacing w:line="276" w:lineRule="auto"/>
        <w:ind w:firstLine="709"/>
        <w:jc w:val="both"/>
        <w:rPr>
          <w:sz w:val="28"/>
          <w:szCs w:val="28"/>
        </w:rPr>
      </w:pPr>
      <w:r w:rsidRPr="00F66822">
        <w:rPr>
          <w:sz w:val="28"/>
          <w:szCs w:val="28"/>
        </w:rPr>
        <w:t xml:space="preserve">Рельеф местности представляет волнистую равнину. </w:t>
      </w:r>
      <w:r w:rsidR="00982FCF" w:rsidRPr="00F66822">
        <w:rPr>
          <w:sz w:val="28"/>
          <w:szCs w:val="28"/>
        </w:rPr>
        <w:t>Наибольшие по</w:t>
      </w:r>
      <w:r w:rsidRPr="00F66822">
        <w:rPr>
          <w:sz w:val="28"/>
          <w:szCs w:val="28"/>
        </w:rPr>
        <w:t xml:space="preserve"> высоте возвышенности – платообразные участки водоразделов. Особенностью рельефа местности является наличие большого количества балок и оврагов. 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По физико-географическому районированию территория Ровеньского района к </w:t>
      </w:r>
      <w:proofErr w:type="spellStart"/>
      <w:r w:rsidRPr="00F66822">
        <w:rPr>
          <w:bCs/>
          <w:sz w:val="28"/>
          <w:szCs w:val="26"/>
        </w:rPr>
        <w:t>Осколо</w:t>
      </w:r>
      <w:proofErr w:type="spellEnd"/>
      <w:r w:rsidRPr="00F66822">
        <w:rPr>
          <w:bCs/>
          <w:sz w:val="28"/>
          <w:szCs w:val="26"/>
        </w:rPr>
        <w:t>-Донецкому меловому району и расположена на южных и юго-восточных склонах Средне-Русской возвышенности, расчлененных балками и оврагами.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>Рельеф района представляет довольно высокую сильно расчлененную равнину. Водораздельные пространства изрезаны густой сетью крупных балок, придающих им волнистый характер.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Река Айдар делит землепользование района на левобережье и правобережье, которые разнятся между собой как по </w:t>
      </w:r>
      <w:r w:rsidR="00982FCF" w:rsidRPr="00F66822">
        <w:rPr>
          <w:bCs/>
          <w:sz w:val="28"/>
          <w:szCs w:val="26"/>
        </w:rPr>
        <w:t>геологическому,</w:t>
      </w:r>
      <w:r w:rsidRPr="00F66822">
        <w:rPr>
          <w:bCs/>
          <w:sz w:val="28"/>
          <w:szCs w:val="26"/>
        </w:rPr>
        <w:t xml:space="preserve"> так и </w:t>
      </w:r>
      <w:r w:rsidR="00085626" w:rsidRPr="00F66822">
        <w:rPr>
          <w:bCs/>
          <w:sz w:val="28"/>
          <w:szCs w:val="26"/>
        </w:rPr>
        <w:t>в геоморфологическом отношении.</w:t>
      </w:r>
    </w:p>
    <w:p w:rsidR="00085626" w:rsidRPr="00F66822" w:rsidRDefault="00085626" w:rsidP="00F6682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F66822">
        <w:rPr>
          <w:rFonts w:eastAsia="TimesNewRoman"/>
          <w:sz w:val="28"/>
          <w:szCs w:val="28"/>
        </w:rPr>
        <w:t>Природные условия и сложившаяся система земледелия способствуют развитию как линейной, так и плоскостной системе смыва почв. Основным природным фактором, определяющим высокие темпы эрозии, является преобладающий склоновый тип рельефа.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>Балки, овраги, изрезавшие территории, делят ее на водоразделы, вершины которых представлены небольшими плато, слегка выпуклыми.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Склоны водоразделов преимущественно покаты, подверженные различной степени </w:t>
      </w:r>
      <w:proofErr w:type="spellStart"/>
      <w:r w:rsidRPr="00F66822">
        <w:rPr>
          <w:bCs/>
          <w:sz w:val="28"/>
          <w:szCs w:val="26"/>
        </w:rPr>
        <w:t>эродированности</w:t>
      </w:r>
      <w:proofErr w:type="spellEnd"/>
      <w:r w:rsidRPr="00F66822">
        <w:rPr>
          <w:bCs/>
          <w:sz w:val="28"/>
          <w:szCs w:val="26"/>
        </w:rPr>
        <w:t>. Особенно сильно эродированы склоны южной экспозиции.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Кроме </w:t>
      </w:r>
      <w:proofErr w:type="spellStart"/>
      <w:r w:rsidRPr="00F66822">
        <w:rPr>
          <w:bCs/>
          <w:sz w:val="28"/>
          <w:szCs w:val="26"/>
        </w:rPr>
        <w:t>межбалочных</w:t>
      </w:r>
      <w:proofErr w:type="spellEnd"/>
      <w:r w:rsidRPr="00F66822">
        <w:rPr>
          <w:bCs/>
          <w:sz w:val="28"/>
          <w:szCs w:val="26"/>
        </w:rPr>
        <w:t xml:space="preserve"> водоразделов крупными элементами рельефа на территории района являются обширные балки различной формы.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Балки в ряде хозяйств имеют большую протяженность при различной ширине днищ. Днища часто эродированы, в них сформировались аллювиально-делювиальные намытые карбонатные и </w:t>
      </w:r>
      <w:proofErr w:type="spellStart"/>
      <w:r w:rsidRPr="00F66822">
        <w:rPr>
          <w:bCs/>
          <w:sz w:val="28"/>
          <w:szCs w:val="26"/>
        </w:rPr>
        <w:t>бескарбонатные</w:t>
      </w:r>
      <w:proofErr w:type="spellEnd"/>
      <w:r w:rsidRPr="00F66822">
        <w:rPr>
          <w:bCs/>
          <w:sz w:val="28"/>
          <w:szCs w:val="26"/>
        </w:rPr>
        <w:t xml:space="preserve"> почвы.</w:t>
      </w:r>
    </w:p>
    <w:p w:rsidR="00E70B14" w:rsidRPr="00F66822" w:rsidRDefault="00E70B14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>Берега балок различной крутизны, от пологих до крутых, а местами и обрывистые. на склонах балок на территории района часто встречаются размывы, оползни, выходы коренных пород на поверхность.</w:t>
      </w:r>
    </w:p>
    <w:p w:rsidR="004E574C" w:rsidRPr="00F66822" w:rsidRDefault="004E574C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>Гидрографический режим подземных вод обусловлен характером рельефа и геологическим строением местности.</w:t>
      </w:r>
    </w:p>
    <w:p w:rsidR="004E574C" w:rsidRPr="00F66822" w:rsidRDefault="004E574C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t xml:space="preserve">Гидрографическую сеть района образуют постоянно действующие реки, ручьи, а также временные водотоки, действующие только в период весеннего </w:t>
      </w:r>
      <w:proofErr w:type="spellStart"/>
      <w:r w:rsidRPr="00F66822">
        <w:rPr>
          <w:bCs/>
          <w:sz w:val="28"/>
          <w:szCs w:val="26"/>
        </w:rPr>
        <w:t>снегостояния</w:t>
      </w:r>
      <w:proofErr w:type="spellEnd"/>
      <w:r w:rsidRPr="00F66822">
        <w:rPr>
          <w:bCs/>
          <w:sz w:val="28"/>
          <w:szCs w:val="26"/>
        </w:rPr>
        <w:t xml:space="preserve"> или после выпадения интенсивных ливневых дождей.</w:t>
      </w:r>
    </w:p>
    <w:p w:rsidR="004E574C" w:rsidRPr="00F66822" w:rsidRDefault="004E574C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F66822">
        <w:rPr>
          <w:bCs/>
          <w:sz w:val="28"/>
          <w:szCs w:val="26"/>
        </w:rPr>
        <w:lastRenderedPageBreak/>
        <w:t xml:space="preserve">Самая большая река в районе – Айдар. Длина ее около 35 км, ширина русла, в основном 5-10м, но в отдельных местах доходит до 50м. Айдар имеет рад притоков – </w:t>
      </w:r>
      <w:proofErr w:type="spellStart"/>
      <w:r w:rsidRPr="00F66822">
        <w:rPr>
          <w:bCs/>
          <w:sz w:val="28"/>
          <w:szCs w:val="26"/>
        </w:rPr>
        <w:t>р.Лозная</w:t>
      </w:r>
      <w:proofErr w:type="spellEnd"/>
      <w:r w:rsidRPr="00F66822">
        <w:rPr>
          <w:bCs/>
          <w:sz w:val="28"/>
          <w:szCs w:val="26"/>
        </w:rPr>
        <w:t xml:space="preserve">, </w:t>
      </w:r>
      <w:proofErr w:type="spellStart"/>
      <w:r w:rsidRPr="00F66822">
        <w:rPr>
          <w:bCs/>
          <w:sz w:val="28"/>
          <w:szCs w:val="26"/>
        </w:rPr>
        <w:t>р.Фоминка</w:t>
      </w:r>
      <w:proofErr w:type="spellEnd"/>
      <w:r w:rsidRPr="00F66822">
        <w:rPr>
          <w:bCs/>
          <w:sz w:val="28"/>
          <w:szCs w:val="26"/>
        </w:rPr>
        <w:t xml:space="preserve">, </w:t>
      </w:r>
      <w:proofErr w:type="spellStart"/>
      <w:r w:rsidRPr="00F66822">
        <w:rPr>
          <w:bCs/>
          <w:sz w:val="28"/>
          <w:szCs w:val="26"/>
        </w:rPr>
        <w:t>р.Нагольная</w:t>
      </w:r>
      <w:proofErr w:type="spellEnd"/>
      <w:r w:rsidRPr="00F66822">
        <w:rPr>
          <w:bCs/>
          <w:sz w:val="28"/>
          <w:szCs w:val="26"/>
        </w:rPr>
        <w:t xml:space="preserve"> на юге района река Серебрянка и др., более мелкие. </w:t>
      </w:r>
    </w:p>
    <w:p w:rsidR="004E574C" w:rsidRPr="00F66822" w:rsidRDefault="004E574C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66822">
        <w:rPr>
          <w:bCs/>
          <w:sz w:val="28"/>
          <w:szCs w:val="28"/>
        </w:rPr>
        <w:t>Питание рек района осуществляется за счет снеговых, дождевых и грунтовых вод. В районе имеется большое количество водоемов. Пруды расположены, в основном, в вершинах балок, в местах, удобных для устройства земляной платины.</w:t>
      </w:r>
    </w:p>
    <w:p w:rsidR="004E574C" w:rsidRPr="00F66822" w:rsidRDefault="004E574C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66822">
        <w:rPr>
          <w:bCs/>
          <w:sz w:val="28"/>
          <w:szCs w:val="28"/>
        </w:rPr>
        <w:t>Болота на территории района занимают небольшую площадь. Располагаются они преимущественно по пониженным днищам речных долин.</w:t>
      </w:r>
    </w:p>
    <w:p w:rsidR="00982FCF" w:rsidRPr="00F66822" w:rsidRDefault="00982FCF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66822">
        <w:rPr>
          <w:bCs/>
          <w:sz w:val="28"/>
          <w:szCs w:val="28"/>
        </w:rPr>
        <w:t>Климат Ровеньского района характеризуется теплым, часто засушливым летом и сравнительно холодной зимой.</w:t>
      </w:r>
    </w:p>
    <w:p w:rsidR="00982FCF" w:rsidRPr="00F66822" w:rsidRDefault="00982FCF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66822">
        <w:rPr>
          <w:bCs/>
          <w:sz w:val="28"/>
          <w:szCs w:val="28"/>
        </w:rPr>
        <w:t xml:space="preserve">По сумме температур выше 10° и количеству осадков за период с температурами выше 10° </w:t>
      </w:r>
      <w:proofErr w:type="spellStart"/>
      <w:r w:rsidRPr="00F66822">
        <w:rPr>
          <w:bCs/>
          <w:sz w:val="28"/>
          <w:szCs w:val="28"/>
        </w:rPr>
        <w:t>Ровеньской</w:t>
      </w:r>
      <w:proofErr w:type="spellEnd"/>
      <w:r w:rsidRPr="00F66822">
        <w:rPr>
          <w:bCs/>
          <w:sz w:val="28"/>
          <w:szCs w:val="28"/>
        </w:rPr>
        <w:t xml:space="preserve"> район расположен в юго-восточном агроклиматическом районе Белгородской области. Сумма средних суточных температур выше 10° составляет 2600-2800°.</w:t>
      </w:r>
    </w:p>
    <w:p w:rsidR="00982FCF" w:rsidRPr="00F66822" w:rsidRDefault="00982FCF" w:rsidP="00F66822">
      <w:pPr>
        <w:pStyle w:val="ae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F66822">
        <w:rPr>
          <w:bCs/>
          <w:sz w:val="28"/>
          <w:szCs w:val="28"/>
        </w:rPr>
        <w:t>Средние месячные и годовая температуры воздуха представлены в таблице: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5"/>
      </w:tblGrid>
      <w:tr w:rsidR="00982FCF" w:rsidRPr="00A62C03" w:rsidTr="00DC3AF8">
        <w:trPr>
          <w:trHeight w:val="374"/>
        </w:trPr>
        <w:tc>
          <w:tcPr>
            <w:tcW w:w="1560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Месяцы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IX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XII</w:t>
            </w:r>
          </w:p>
        </w:tc>
        <w:tc>
          <w:tcPr>
            <w:tcW w:w="685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Ср. годовая</w:t>
            </w:r>
          </w:p>
        </w:tc>
      </w:tr>
      <w:tr w:rsidR="00982FCF" w:rsidRPr="00A62C03" w:rsidTr="00DC3AF8">
        <w:trPr>
          <w:trHeight w:val="766"/>
        </w:trPr>
        <w:tc>
          <w:tcPr>
            <w:tcW w:w="1560" w:type="dxa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Средняя температура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-8,7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-8,8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-3,5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6,2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14,8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18,0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20,4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19,2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13,4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6,7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-0,8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-6,6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A909F6">
            <w:pPr>
              <w:spacing w:line="276" w:lineRule="auto"/>
              <w:ind w:left="-74" w:right="-166"/>
              <w:jc w:val="both"/>
            </w:pPr>
            <w:r w:rsidRPr="00A62C03">
              <w:t>+5,85</w:t>
            </w:r>
          </w:p>
        </w:tc>
      </w:tr>
    </w:tbl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Наиболее теплый месяц июль (+20,4), наиболее холодный  февраль (-8,8)</w:t>
      </w:r>
    </w:p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Среднегодовое количество осадков по М/СТ Ровеньки достигает 490 мм, а за период с температурой больше 10° выпадает 270 мм, испаряемость за этот период составляет 510мм.</w:t>
      </w:r>
    </w:p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В ниже приведенной таблице дано среднемесячное количество осадков: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5"/>
      </w:tblGrid>
      <w:tr w:rsidR="00982FCF" w:rsidRPr="00A62C03" w:rsidTr="00DC3AF8">
        <w:trPr>
          <w:trHeight w:val="374"/>
        </w:trPr>
        <w:tc>
          <w:tcPr>
            <w:tcW w:w="1560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Месяцы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IX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XII</w:t>
            </w:r>
          </w:p>
        </w:tc>
        <w:tc>
          <w:tcPr>
            <w:tcW w:w="685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Ср. годовая</w:t>
            </w:r>
          </w:p>
        </w:tc>
      </w:tr>
      <w:tr w:rsidR="00982FCF" w:rsidRPr="00A62C03" w:rsidTr="00DC3AF8">
        <w:trPr>
          <w:trHeight w:val="766"/>
        </w:trPr>
        <w:tc>
          <w:tcPr>
            <w:tcW w:w="1560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Среднее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29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24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28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33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50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68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61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57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35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38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37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34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494</w:t>
            </w:r>
          </w:p>
        </w:tc>
      </w:tr>
    </w:tbl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</w:rPr>
      </w:pPr>
    </w:p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Как видно из таблицы наибольшее количество осадков приходится на летний период -186 мм, совпадающий с максимальным ростом сельскохозяйственных культур, наименьшее в зимний период - 87 мм.</w:t>
      </w:r>
    </w:p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Большое значение для сельскохозяйственных культур имеет ветер.</w:t>
      </w:r>
    </w:p>
    <w:p w:rsidR="00982FCF" w:rsidRPr="00A62C03" w:rsidRDefault="00982FCF" w:rsidP="004E574C">
      <w:pPr>
        <w:pStyle w:val="ae"/>
        <w:spacing w:after="0" w:line="276" w:lineRule="auto"/>
        <w:ind w:left="0" w:firstLine="709"/>
        <w:jc w:val="both"/>
        <w:rPr>
          <w:bCs/>
          <w:sz w:val="28"/>
          <w:szCs w:val="26"/>
        </w:rPr>
      </w:pPr>
      <w:r w:rsidRPr="00A62C03">
        <w:rPr>
          <w:bCs/>
          <w:sz w:val="28"/>
          <w:szCs w:val="26"/>
        </w:rPr>
        <w:t>В таблице приводится число дней с сильным ветром: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5"/>
      </w:tblGrid>
      <w:tr w:rsidR="00982FCF" w:rsidRPr="00A62C03" w:rsidTr="00DC3AF8">
        <w:trPr>
          <w:trHeight w:val="374"/>
        </w:trPr>
        <w:tc>
          <w:tcPr>
            <w:tcW w:w="1560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Месяцы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III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VIII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IX</w:t>
            </w:r>
          </w:p>
        </w:tc>
        <w:tc>
          <w:tcPr>
            <w:tcW w:w="684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</w:t>
            </w:r>
          </w:p>
        </w:tc>
        <w:tc>
          <w:tcPr>
            <w:tcW w:w="685" w:type="dxa"/>
            <w:shd w:val="pct15" w:color="auto" w:fill="auto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XII</w:t>
            </w:r>
          </w:p>
        </w:tc>
        <w:tc>
          <w:tcPr>
            <w:tcW w:w="685" w:type="dxa"/>
            <w:shd w:val="pct15" w:color="auto" w:fill="auto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За год</w:t>
            </w:r>
          </w:p>
        </w:tc>
      </w:tr>
      <w:tr w:rsidR="00982FCF" w:rsidRPr="00A62C03" w:rsidTr="00DC3AF8">
        <w:trPr>
          <w:trHeight w:val="766"/>
        </w:trPr>
        <w:tc>
          <w:tcPr>
            <w:tcW w:w="1560" w:type="dxa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lastRenderedPageBreak/>
              <w:t>Число дней с ветром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0,8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1,4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1,1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0,6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0,4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0,4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0,3</w:t>
            </w:r>
          </w:p>
        </w:tc>
        <w:tc>
          <w:tcPr>
            <w:tcW w:w="684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0,2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0,5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1,1</w:t>
            </w:r>
          </w:p>
        </w:tc>
        <w:tc>
          <w:tcPr>
            <w:tcW w:w="685" w:type="dxa"/>
            <w:vAlign w:val="center"/>
          </w:tcPr>
          <w:p w:rsidR="00982FCF" w:rsidRPr="00A62C03" w:rsidRDefault="00982FCF" w:rsidP="004E574C">
            <w:pPr>
              <w:spacing w:line="276" w:lineRule="auto"/>
              <w:jc w:val="both"/>
            </w:pPr>
            <w:r w:rsidRPr="00A62C03">
              <w:t>7,6</w:t>
            </w:r>
          </w:p>
        </w:tc>
      </w:tr>
    </w:tbl>
    <w:p w:rsidR="002173B6" w:rsidRPr="00A62C03" w:rsidRDefault="00982FCF" w:rsidP="002173B6">
      <w:pPr>
        <w:spacing w:line="276" w:lineRule="auto"/>
        <w:ind w:firstLine="709"/>
        <w:jc w:val="both"/>
        <w:rPr>
          <w:sz w:val="28"/>
          <w:szCs w:val="28"/>
        </w:rPr>
      </w:pPr>
      <w:r w:rsidRPr="00A62C03">
        <w:rPr>
          <w:bCs/>
          <w:sz w:val="28"/>
          <w:szCs w:val="26"/>
        </w:rPr>
        <w:t xml:space="preserve">В целом </w:t>
      </w:r>
      <w:proofErr w:type="spellStart"/>
      <w:r w:rsidR="002173B6" w:rsidRPr="00A62C03">
        <w:rPr>
          <w:bCs/>
          <w:sz w:val="28"/>
          <w:szCs w:val="26"/>
        </w:rPr>
        <w:t>Айдарское</w:t>
      </w:r>
      <w:proofErr w:type="spellEnd"/>
      <w:r w:rsidR="002173B6" w:rsidRPr="00A62C03">
        <w:rPr>
          <w:bCs/>
          <w:sz w:val="28"/>
          <w:szCs w:val="26"/>
        </w:rPr>
        <w:t xml:space="preserve"> поселение </w:t>
      </w:r>
      <w:r w:rsidR="002173B6" w:rsidRPr="00A62C03">
        <w:rPr>
          <w:sz w:val="28"/>
          <w:szCs w:val="28"/>
        </w:rPr>
        <w:t>располагается в достаточно спокойной (относительно природных катастроф) зоне. К</w:t>
      </w:r>
      <w:r w:rsidRPr="00A62C03">
        <w:rPr>
          <w:bCs/>
          <w:sz w:val="28"/>
          <w:szCs w:val="26"/>
        </w:rPr>
        <w:t xml:space="preserve">лимат района характеризуется </w:t>
      </w:r>
      <w:proofErr w:type="spellStart"/>
      <w:r w:rsidRPr="00A62C03">
        <w:rPr>
          <w:bCs/>
          <w:sz w:val="28"/>
          <w:szCs w:val="26"/>
        </w:rPr>
        <w:t>континентальностью</w:t>
      </w:r>
      <w:proofErr w:type="spellEnd"/>
      <w:r w:rsidRPr="00A62C03">
        <w:rPr>
          <w:bCs/>
          <w:sz w:val="28"/>
          <w:szCs w:val="26"/>
        </w:rPr>
        <w:t>, значительной продолжительностью безморозного периода, достаточным годовым количеством осадков и тепла, что дает возможность возделывать ценные сельскохозяйственные куль</w:t>
      </w:r>
      <w:r w:rsidR="002173B6" w:rsidRPr="00A62C03">
        <w:rPr>
          <w:bCs/>
          <w:sz w:val="28"/>
          <w:szCs w:val="26"/>
        </w:rPr>
        <w:t>туры и плодово-ягодные растения</w:t>
      </w:r>
      <w:r w:rsidR="002173B6" w:rsidRPr="00A62C03">
        <w:rPr>
          <w:sz w:val="28"/>
          <w:szCs w:val="28"/>
        </w:rPr>
        <w:t>.</w:t>
      </w:r>
    </w:p>
    <w:p w:rsidR="002173B6" w:rsidRPr="00A62C03" w:rsidRDefault="002173B6" w:rsidP="002173B6">
      <w:pPr>
        <w:pStyle w:val="qowt-stl-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</w:rPr>
      </w:pPr>
      <w:r w:rsidRPr="00A62C03">
        <w:rPr>
          <w:sz w:val="28"/>
        </w:rPr>
        <w:t xml:space="preserve">Однако усиливающееся воздействие человеческого общества на природную среду может привести к сложным проявлениям. </w:t>
      </w:r>
    </w:p>
    <w:p w:rsidR="00982FCF" w:rsidRPr="00A62C03" w:rsidRDefault="002173B6" w:rsidP="002173B6">
      <w:pPr>
        <w:pStyle w:val="qowt-stl-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32"/>
          <w:szCs w:val="26"/>
        </w:rPr>
      </w:pPr>
      <w:r w:rsidRPr="00A62C03">
        <w:rPr>
          <w:sz w:val="28"/>
        </w:rPr>
        <w:t>На территории населенных пунктов поселения имели место пожары, ливневые дожди с градом, ураганный ветер, заморозки в период вегетации и созревания сельскохозяйственных культур. В весенне-летний период наибольшую опасность представляют половодья в поймах рек и ручьев, а также пожары.</w:t>
      </w:r>
    </w:p>
    <w:p w:rsidR="002C55E5" w:rsidRPr="002C55E5" w:rsidRDefault="002C55E5" w:rsidP="002C55E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C55E5">
        <w:rPr>
          <w:sz w:val="28"/>
          <w:szCs w:val="28"/>
        </w:rPr>
        <w:t xml:space="preserve">Климат умеренно-континентальный. В холодную часть года происходит движение воздуха с востока и юго-востока </w:t>
      </w:r>
      <w:proofErr w:type="spellStart"/>
      <w:r w:rsidRPr="002C55E5">
        <w:rPr>
          <w:sz w:val="28"/>
          <w:szCs w:val="28"/>
        </w:rPr>
        <w:t>малоувлажнѐнного</w:t>
      </w:r>
      <w:proofErr w:type="spellEnd"/>
      <w:r w:rsidRPr="002C55E5">
        <w:rPr>
          <w:sz w:val="28"/>
          <w:szCs w:val="28"/>
        </w:rPr>
        <w:t xml:space="preserve"> и холодного, а весной и летом – теплого и сухого. Преобладающие ветры – восточного направления. Годовое количество восточных ветров достигает – 27 %. Наибольшее количество ветров в январе – 43 %. Наибольшая скорость ветров наблюдается в холодную пору года и достигает 6,2 – 12 м/сек. Сильные ветры со скоростью 15 м/сек, наблюдаются в среднем 43 дня в году, скорость восточных ветров иногда достигает 15 – 25 м/сек и более. В холодное время периодически происходит прорыв циклонов с юго-запада, которые приносят массы влажного воздуха и, как следствие, обильные осадки, оттепели, туманы и </w:t>
      </w:r>
      <w:proofErr w:type="spellStart"/>
      <w:r w:rsidRPr="002C55E5">
        <w:rPr>
          <w:sz w:val="28"/>
          <w:szCs w:val="28"/>
        </w:rPr>
        <w:t>гололѐд</w:t>
      </w:r>
      <w:proofErr w:type="spellEnd"/>
      <w:r w:rsidRPr="002C55E5">
        <w:rPr>
          <w:sz w:val="28"/>
          <w:szCs w:val="28"/>
        </w:rPr>
        <w:t xml:space="preserve">. В </w:t>
      </w:r>
      <w:proofErr w:type="spellStart"/>
      <w:r w:rsidRPr="002C55E5">
        <w:rPr>
          <w:sz w:val="28"/>
          <w:szCs w:val="28"/>
        </w:rPr>
        <w:t>тѐплое</w:t>
      </w:r>
      <w:proofErr w:type="spellEnd"/>
      <w:r w:rsidRPr="002C55E5">
        <w:rPr>
          <w:sz w:val="28"/>
          <w:szCs w:val="28"/>
        </w:rPr>
        <w:t xml:space="preserve"> время года над территорией поселения циркулируют преимущественно </w:t>
      </w:r>
      <w:proofErr w:type="spellStart"/>
      <w:r w:rsidRPr="002C55E5">
        <w:rPr>
          <w:sz w:val="28"/>
          <w:szCs w:val="28"/>
        </w:rPr>
        <w:t>тѐплые</w:t>
      </w:r>
      <w:proofErr w:type="spellEnd"/>
      <w:r w:rsidRPr="002C55E5">
        <w:rPr>
          <w:sz w:val="28"/>
          <w:szCs w:val="28"/>
        </w:rPr>
        <w:t xml:space="preserve"> массы воздуха, которые приносят сухую, а иногда умеренно жаркую погоду с грозовыми дождями и нередко сопровождаемыми шквалистым ветром и градом. </w:t>
      </w:r>
    </w:p>
    <w:p w:rsidR="00897748" w:rsidRPr="002C55E5" w:rsidRDefault="002C55E5" w:rsidP="002C55E5">
      <w:pPr>
        <w:spacing w:line="276" w:lineRule="auto"/>
        <w:ind w:firstLine="567"/>
        <w:jc w:val="both"/>
        <w:rPr>
          <w:sz w:val="28"/>
          <w:szCs w:val="28"/>
        </w:rPr>
      </w:pPr>
      <w:r w:rsidRPr="002C55E5">
        <w:rPr>
          <w:sz w:val="28"/>
          <w:szCs w:val="28"/>
        </w:rPr>
        <w:t>Температура воздуха летом достигает +27 …+ 400 С. В мае уже бывают суховеи, т.к. весна начинается в середине апреля. Среднегодовая норма солнечных дней – 183. Промерзание почвы достигает 30…70 см. Толщина снежного покрова может достигать 10…40 см.</w:t>
      </w:r>
    </w:p>
    <w:p w:rsidR="00CA7766" w:rsidRPr="00A62C03" w:rsidRDefault="00CA7766" w:rsidP="00CA7766">
      <w:pPr>
        <w:spacing w:line="276" w:lineRule="auto"/>
        <w:ind w:firstLine="708"/>
        <w:jc w:val="both"/>
        <w:rPr>
          <w:sz w:val="28"/>
          <w:szCs w:val="23"/>
        </w:rPr>
      </w:pPr>
      <w:r w:rsidRPr="00A62C03">
        <w:rPr>
          <w:rStyle w:val="blk"/>
          <w:sz w:val="28"/>
          <w:szCs w:val="23"/>
        </w:rPr>
        <w:t>Нормативное определение чре</w:t>
      </w:r>
      <w:r w:rsidR="008C46E0" w:rsidRPr="00A62C03">
        <w:rPr>
          <w:rStyle w:val="blk"/>
          <w:sz w:val="28"/>
          <w:szCs w:val="23"/>
        </w:rPr>
        <w:t>звычайной ситуации приведено в Ф</w:t>
      </w:r>
      <w:r w:rsidRPr="00A62C03">
        <w:rPr>
          <w:rStyle w:val="blk"/>
          <w:sz w:val="28"/>
          <w:szCs w:val="23"/>
        </w:rPr>
        <w:t>едеральном законе от 21.12.1994 г. №68-ФЗ "О защите населения и территорий от чрезвычайных ситуаций природного и техногенного характера":</w:t>
      </w:r>
    </w:p>
    <w:p w:rsidR="00CA7766" w:rsidRPr="00A62C03" w:rsidRDefault="00CA7766" w:rsidP="00CA7766">
      <w:pPr>
        <w:tabs>
          <w:tab w:val="left" w:pos="567"/>
        </w:tabs>
        <w:spacing w:line="276" w:lineRule="auto"/>
        <w:ind w:firstLine="709"/>
        <w:jc w:val="both"/>
        <w:rPr>
          <w:sz w:val="36"/>
          <w:szCs w:val="28"/>
        </w:rPr>
      </w:pPr>
      <w:r w:rsidRPr="00A62C03">
        <w:rPr>
          <w:sz w:val="28"/>
          <w:szCs w:val="23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69184D" w:rsidRPr="00A62C03" w:rsidRDefault="0069184D" w:rsidP="004E574C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A62C03">
        <w:rPr>
          <w:sz w:val="28"/>
          <w:szCs w:val="28"/>
        </w:rPr>
        <w:lastRenderedPageBreak/>
        <w:t xml:space="preserve">Термины и определения понятий в области безопасности в природных чрезвычайных ситуациях установлены ГОСТ Р 22.0.03-95 </w:t>
      </w:r>
      <w:r w:rsidR="00CA7766" w:rsidRPr="00A62C03">
        <w:rPr>
          <w:sz w:val="28"/>
          <w:szCs w:val="28"/>
        </w:rPr>
        <w:t xml:space="preserve">                                                          </w:t>
      </w:r>
      <w:r w:rsidRPr="00A62C03">
        <w:rPr>
          <w:sz w:val="28"/>
          <w:szCs w:val="28"/>
        </w:rPr>
        <w:t xml:space="preserve">дата введения </w:t>
      </w:r>
      <w:r w:rsidR="00CA7766" w:rsidRPr="00A62C03">
        <w:rPr>
          <w:sz w:val="28"/>
          <w:szCs w:val="28"/>
        </w:rPr>
        <w:t>01.07.</w:t>
      </w:r>
      <w:r w:rsidRPr="00A62C03">
        <w:rPr>
          <w:sz w:val="28"/>
          <w:szCs w:val="28"/>
        </w:rPr>
        <w:t>1996</w:t>
      </w:r>
      <w:r w:rsidR="00CA7766" w:rsidRPr="00A62C03">
        <w:rPr>
          <w:sz w:val="28"/>
          <w:szCs w:val="28"/>
        </w:rPr>
        <w:t xml:space="preserve"> г.</w:t>
      </w:r>
    </w:p>
    <w:p w:rsidR="0069184D" w:rsidRPr="00A62C03" w:rsidRDefault="0069184D" w:rsidP="004E574C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Природная чрезвычайная ситуация (природная ЧС)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AF6A1D" w:rsidRPr="00A62C03" w:rsidRDefault="004E574C" w:rsidP="004E574C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В</w:t>
      </w:r>
      <w:r w:rsidR="00AF6A1D" w:rsidRPr="00A62C03">
        <w:rPr>
          <w:sz w:val="28"/>
          <w:szCs w:val="28"/>
        </w:rPr>
        <w:t xml:space="preserve">озможные чрезвычайные ситуации природного характера на территории </w:t>
      </w:r>
      <w:r w:rsidR="000E766A">
        <w:rPr>
          <w:sz w:val="28"/>
          <w:szCs w:val="28"/>
        </w:rPr>
        <w:t>Верхнесеребрянского</w:t>
      </w:r>
      <w:r w:rsidR="00AF6A1D" w:rsidRPr="00A62C03">
        <w:rPr>
          <w:sz w:val="28"/>
          <w:szCs w:val="28"/>
        </w:rPr>
        <w:t xml:space="preserve"> сельского поселения</w:t>
      </w:r>
      <w:r w:rsidR="0069184D" w:rsidRPr="00A62C03">
        <w:rPr>
          <w:sz w:val="28"/>
          <w:szCs w:val="28"/>
        </w:rPr>
        <w:t>:</w:t>
      </w:r>
    </w:p>
    <w:p w:rsidR="0069184D" w:rsidRPr="00A62C03" w:rsidRDefault="0069184D" w:rsidP="00CF7EA6">
      <w:pPr>
        <w:pStyle w:val="afd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Опасн</w:t>
      </w:r>
      <w:r w:rsidR="00E8168F" w:rsidRPr="00A62C03">
        <w:rPr>
          <w:rFonts w:ascii="Times New Roman" w:hAnsi="Times New Roman"/>
          <w:sz w:val="28"/>
          <w:szCs w:val="28"/>
        </w:rPr>
        <w:t>о</w:t>
      </w:r>
      <w:r w:rsidRPr="00A62C03">
        <w:rPr>
          <w:rFonts w:ascii="Times New Roman" w:hAnsi="Times New Roman"/>
          <w:sz w:val="28"/>
          <w:szCs w:val="28"/>
        </w:rPr>
        <w:t>е гидрологическ</w:t>
      </w:r>
      <w:r w:rsidR="00E8168F" w:rsidRPr="00A62C03">
        <w:rPr>
          <w:rFonts w:ascii="Times New Roman" w:hAnsi="Times New Roman"/>
          <w:sz w:val="28"/>
          <w:szCs w:val="28"/>
        </w:rPr>
        <w:t>о</w:t>
      </w:r>
      <w:r w:rsidRPr="00A62C03">
        <w:rPr>
          <w:rFonts w:ascii="Times New Roman" w:hAnsi="Times New Roman"/>
          <w:sz w:val="28"/>
          <w:szCs w:val="28"/>
        </w:rPr>
        <w:t>е явлени</w:t>
      </w:r>
      <w:r w:rsidR="00E8168F" w:rsidRPr="00A62C03">
        <w:rPr>
          <w:rFonts w:ascii="Times New Roman" w:hAnsi="Times New Roman"/>
          <w:sz w:val="28"/>
          <w:szCs w:val="28"/>
        </w:rPr>
        <w:t>е</w:t>
      </w:r>
      <w:r w:rsidR="00F209E5" w:rsidRPr="00A62C03">
        <w:rPr>
          <w:rFonts w:ascii="Times New Roman" w:hAnsi="Times New Roman"/>
          <w:sz w:val="28"/>
          <w:szCs w:val="28"/>
        </w:rPr>
        <w:t xml:space="preserve"> и процесс</w:t>
      </w:r>
      <w:r w:rsidRPr="00A62C03">
        <w:rPr>
          <w:rFonts w:ascii="Times New Roman" w:hAnsi="Times New Roman"/>
          <w:sz w:val="28"/>
          <w:szCs w:val="28"/>
        </w:rPr>
        <w:t xml:space="preserve"> -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</w:t>
      </w:r>
      <w:r w:rsidR="00E8168F" w:rsidRPr="00A62C03">
        <w:rPr>
          <w:rFonts w:ascii="Times New Roman" w:hAnsi="Times New Roman"/>
          <w:sz w:val="28"/>
          <w:szCs w:val="28"/>
        </w:rPr>
        <w:t>факторов,</w:t>
      </w:r>
      <w:r w:rsidRPr="00A62C03">
        <w:rPr>
          <w:rFonts w:ascii="Times New Roman" w:hAnsi="Times New Roman"/>
          <w:sz w:val="28"/>
          <w:szCs w:val="28"/>
        </w:rPr>
        <w:t xml:space="preserve">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</w:t>
      </w:r>
      <w:r w:rsidR="00E8168F" w:rsidRPr="00A62C03">
        <w:rPr>
          <w:rFonts w:ascii="Times New Roman" w:hAnsi="Times New Roman"/>
          <w:sz w:val="28"/>
          <w:szCs w:val="28"/>
        </w:rPr>
        <w:t>.</w:t>
      </w:r>
    </w:p>
    <w:p w:rsidR="000D0122" w:rsidRPr="0055208E" w:rsidRDefault="000D0122" w:rsidP="000D0122">
      <w:pPr>
        <w:pStyle w:val="afd"/>
        <w:tabs>
          <w:tab w:val="left" w:pos="567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5208E">
        <w:rPr>
          <w:rFonts w:ascii="Times New Roman" w:hAnsi="Times New Roman"/>
          <w:sz w:val="28"/>
          <w:szCs w:val="28"/>
        </w:rPr>
        <w:t xml:space="preserve">На территории населенных пунктов </w:t>
      </w:r>
      <w:r w:rsidR="0055208E" w:rsidRPr="0055208E">
        <w:rPr>
          <w:rFonts w:ascii="Times New Roman" w:hAnsi="Times New Roman"/>
          <w:sz w:val="28"/>
          <w:szCs w:val="28"/>
        </w:rPr>
        <w:t>Верхнесеребрянского</w:t>
      </w:r>
      <w:r w:rsidRPr="0055208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208E" w:rsidRPr="0055208E">
        <w:rPr>
          <w:rFonts w:ascii="Times New Roman" w:hAnsi="Times New Roman"/>
          <w:sz w:val="28"/>
          <w:szCs w:val="28"/>
        </w:rPr>
        <w:t>протекают: река Айдар и впадающая</w:t>
      </w:r>
      <w:r w:rsidRPr="0055208E">
        <w:rPr>
          <w:rFonts w:ascii="Times New Roman" w:hAnsi="Times New Roman"/>
          <w:sz w:val="28"/>
          <w:szCs w:val="28"/>
        </w:rPr>
        <w:t xml:space="preserve"> в неё 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в местечке </w:t>
      </w:r>
      <w:proofErr w:type="spellStart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>Лянцев</w:t>
      </w:r>
      <w:proofErr w:type="spellEnd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кут</w:t>
      </w:r>
      <w:r w:rsidR="0055208E" w:rsidRPr="0055208E">
        <w:rPr>
          <w:rFonts w:ascii="Times New Roman" w:hAnsi="Times New Roman"/>
          <w:sz w:val="28"/>
          <w:szCs w:val="28"/>
        </w:rPr>
        <w:t xml:space="preserve"> </w:t>
      </w:r>
      <w:r w:rsidRPr="0055208E">
        <w:rPr>
          <w:rFonts w:ascii="Times New Roman" w:hAnsi="Times New Roman"/>
          <w:sz w:val="28"/>
          <w:szCs w:val="28"/>
        </w:rPr>
        <w:t xml:space="preserve">река </w:t>
      </w:r>
      <w:r w:rsidR="0055208E" w:rsidRPr="0055208E">
        <w:rPr>
          <w:rFonts w:ascii="Times New Roman" w:hAnsi="Times New Roman"/>
          <w:sz w:val="28"/>
          <w:szCs w:val="28"/>
        </w:rPr>
        <w:t xml:space="preserve">Серебрянка. 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Через село Нижняя Серебрянка протекает две реки Айдар и Серебрянка. Река Айдар – левый приток Северного Донца, течет в </w:t>
      </w:r>
      <w:proofErr w:type="spellStart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>Вейделевском</w:t>
      </w:r>
      <w:proofErr w:type="spellEnd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proofErr w:type="spellStart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>Ровеньском</w:t>
      </w:r>
      <w:proofErr w:type="spellEnd"/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районах, течет через село Нижняя Серебрянка, выходя в Луганскую область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Украины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5208E" w:rsidRPr="0055208E">
        <w:rPr>
          <w:rFonts w:ascii="Times New Roman" w:hAnsi="Times New Roman"/>
          <w:sz w:val="28"/>
          <w:szCs w:val="28"/>
        </w:rPr>
        <w:t xml:space="preserve"> </w:t>
      </w:r>
      <w:r w:rsidR="0055208E" w:rsidRPr="0055208E">
        <w:rPr>
          <w:rFonts w:ascii="Times New Roman" w:hAnsi="Times New Roman"/>
          <w:sz w:val="28"/>
          <w:szCs w:val="28"/>
        </w:rPr>
        <w:t>Р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>ека Серебрянка протяженностью 11 километров, берущая начало в овраге Серебряном в селе Верхняя Серебрянка,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подпитывается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ручьями, впадающими в реку. Грунтовые воды в пойме реки близко подходят к поверхности, вызывая заболевание почв.</w:t>
      </w:r>
      <w:r w:rsidR="0055208E" w:rsidRPr="005520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208E">
        <w:rPr>
          <w:rFonts w:ascii="Times New Roman" w:hAnsi="Times New Roman"/>
          <w:sz w:val="28"/>
          <w:szCs w:val="28"/>
        </w:rPr>
        <w:t xml:space="preserve">На реке </w:t>
      </w:r>
      <w:r w:rsidR="0055208E" w:rsidRPr="0055208E">
        <w:rPr>
          <w:rFonts w:ascii="Times New Roman" w:hAnsi="Times New Roman"/>
          <w:sz w:val="28"/>
          <w:szCs w:val="28"/>
        </w:rPr>
        <w:t>Серебрянка обустроена гидротехническое</w:t>
      </w:r>
      <w:r w:rsidRPr="0055208E">
        <w:rPr>
          <w:rFonts w:ascii="Times New Roman" w:hAnsi="Times New Roman"/>
          <w:sz w:val="28"/>
          <w:szCs w:val="28"/>
        </w:rPr>
        <w:t xml:space="preserve"> сооружени</w:t>
      </w:r>
      <w:r w:rsidR="0055208E" w:rsidRPr="0055208E">
        <w:rPr>
          <w:rFonts w:ascii="Times New Roman" w:hAnsi="Times New Roman"/>
          <w:sz w:val="28"/>
          <w:szCs w:val="28"/>
        </w:rPr>
        <w:t>е</w:t>
      </w:r>
      <w:r w:rsidRPr="0055208E">
        <w:rPr>
          <w:rFonts w:ascii="Times New Roman" w:hAnsi="Times New Roman"/>
          <w:sz w:val="28"/>
          <w:szCs w:val="28"/>
        </w:rPr>
        <w:t xml:space="preserve"> и образован</w:t>
      </w:r>
      <w:r w:rsidR="0055208E" w:rsidRPr="0055208E">
        <w:rPr>
          <w:rFonts w:ascii="Times New Roman" w:hAnsi="Times New Roman"/>
          <w:sz w:val="28"/>
          <w:szCs w:val="28"/>
        </w:rPr>
        <w:t>о водохранилище</w:t>
      </w:r>
      <w:r w:rsidRPr="0055208E">
        <w:rPr>
          <w:rFonts w:ascii="Times New Roman" w:hAnsi="Times New Roman"/>
          <w:sz w:val="28"/>
          <w:szCs w:val="28"/>
        </w:rPr>
        <w:t xml:space="preserve"> в непосредственной близости с населе</w:t>
      </w:r>
      <w:r w:rsidR="0055208E" w:rsidRPr="0055208E">
        <w:rPr>
          <w:rFonts w:ascii="Times New Roman" w:hAnsi="Times New Roman"/>
          <w:sz w:val="28"/>
          <w:szCs w:val="28"/>
        </w:rPr>
        <w:t>нным</w:t>
      </w:r>
      <w:r w:rsidRPr="0055208E">
        <w:rPr>
          <w:rFonts w:ascii="Times New Roman" w:hAnsi="Times New Roman"/>
          <w:sz w:val="28"/>
          <w:szCs w:val="28"/>
        </w:rPr>
        <w:t xml:space="preserve"> пункт</w:t>
      </w:r>
      <w:r w:rsidR="0055208E" w:rsidRPr="0055208E">
        <w:rPr>
          <w:rFonts w:ascii="Times New Roman" w:hAnsi="Times New Roman"/>
          <w:sz w:val="28"/>
          <w:szCs w:val="28"/>
        </w:rPr>
        <w:t>о</w:t>
      </w:r>
      <w:r w:rsidRPr="0055208E">
        <w:rPr>
          <w:rFonts w:ascii="Times New Roman" w:hAnsi="Times New Roman"/>
          <w:sz w:val="28"/>
          <w:szCs w:val="28"/>
        </w:rPr>
        <w:t>м с</w:t>
      </w:r>
      <w:r w:rsidR="0055208E" w:rsidRPr="0055208E">
        <w:rPr>
          <w:rFonts w:ascii="Times New Roman" w:hAnsi="Times New Roman"/>
          <w:sz w:val="28"/>
          <w:szCs w:val="28"/>
        </w:rPr>
        <w:t>ело Нижняя Серебрянка</w:t>
      </w:r>
      <w:r w:rsidRPr="0055208E">
        <w:rPr>
          <w:rFonts w:ascii="Times New Roman" w:hAnsi="Times New Roman"/>
          <w:sz w:val="28"/>
          <w:szCs w:val="28"/>
        </w:rPr>
        <w:t>.</w:t>
      </w:r>
      <w:r w:rsidR="0055208E">
        <w:rPr>
          <w:rFonts w:ascii="Times New Roman" w:hAnsi="Times New Roman"/>
          <w:sz w:val="28"/>
          <w:szCs w:val="28"/>
        </w:rPr>
        <w:t xml:space="preserve"> </w:t>
      </w:r>
      <w:r w:rsidRPr="0055208E">
        <w:rPr>
          <w:rFonts w:ascii="Times New Roman" w:hAnsi="Times New Roman"/>
          <w:sz w:val="28"/>
          <w:szCs w:val="28"/>
        </w:rPr>
        <w:t>Данные факторы несут в себе риски наводнений, половодий, паводков.</w:t>
      </w:r>
    </w:p>
    <w:p w:rsidR="0069184D" w:rsidRPr="00A62C03" w:rsidRDefault="00E8168F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Наводнение –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</w:t>
      </w:r>
      <w:r w:rsidR="005E70DE" w:rsidRPr="00A62C03">
        <w:rPr>
          <w:rFonts w:ascii="Times New Roman" w:hAnsi="Times New Roman"/>
          <w:sz w:val="28"/>
          <w:szCs w:val="28"/>
        </w:rPr>
        <w:t>х сооружений.</w:t>
      </w:r>
    </w:p>
    <w:p w:rsidR="005E70DE" w:rsidRPr="00A62C03" w:rsidRDefault="005E70DE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Половодье -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 Различают половодья весеннее, весенне-летнее и летнее</w:t>
      </w:r>
      <w:r w:rsidR="000D0122"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875F6C" w:rsidRPr="00A62C03" w:rsidRDefault="00875F6C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Паводок - фаза водного режима реки, которая может многократно повторяться в различные сезоны года, характеризуется интенсивным обычно </w:t>
      </w:r>
      <w:r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кратковременным увеличением расходов и уровней воды и вызывается дождями или снеготаянием во время оттепелей.</w:t>
      </w:r>
    </w:p>
    <w:p w:rsidR="00BA479B" w:rsidRPr="00A62C03" w:rsidRDefault="00F209E5" w:rsidP="00CF7EA6">
      <w:pPr>
        <w:pStyle w:val="afd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Опасные метеорологические явления и процессы - </w:t>
      </w:r>
      <w:r w:rsidRPr="00A62C03">
        <w:rPr>
          <w:rFonts w:ascii="Times New Roman" w:hAnsi="Times New Roman"/>
          <w:sz w:val="28"/>
          <w:szCs w:val="28"/>
        </w:rPr>
        <w:t>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F209E5" w:rsidRPr="00A62C03" w:rsidRDefault="00E35287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36"/>
          <w:szCs w:val="28"/>
        </w:rPr>
      </w:pPr>
      <w:r w:rsidRPr="00A62C03">
        <w:rPr>
          <w:rFonts w:ascii="Times New Roman" w:hAnsi="Times New Roman"/>
          <w:sz w:val="28"/>
        </w:rPr>
        <w:t>С</w:t>
      </w:r>
      <w:r w:rsidR="00A3254B" w:rsidRPr="00A62C03">
        <w:rPr>
          <w:rFonts w:ascii="Times New Roman" w:hAnsi="Times New Roman"/>
          <w:sz w:val="28"/>
        </w:rPr>
        <w:t xml:space="preserve">ильный ветер - </w:t>
      </w:r>
      <w:r w:rsidR="00282369" w:rsidRPr="00A62C03">
        <w:rPr>
          <w:rFonts w:ascii="Times New Roman" w:hAnsi="Times New Roman"/>
          <w:sz w:val="28"/>
        </w:rPr>
        <w:t>д</w:t>
      </w:r>
      <w:r w:rsidR="00F209E5" w:rsidRPr="00A62C03">
        <w:rPr>
          <w:rFonts w:ascii="Times New Roman" w:hAnsi="Times New Roman"/>
          <w:sz w:val="28"/>
        </w:rPr>
        <w:t>вижение воздуха относительно земной поверхности со скоростью или горизонтальной составляющей свыше 14 м/с</w:t>
      </w:r>
      <w:r w:rsidRPr="00A62C03">
        <w:rPr>
          <w:rFonts w:ascii="Times New Roman" w:hAnsi="Times New Roman"/>
          <w:sz w:val="28"/>
        </w:rPr>
        <w:t>.</w:t>
      </w:r>
    </w:p>
    <w:p w:rsidR="00E35287" w:rsidRPr="00A62C03" w:rsidRDefault="00E35287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Ураган - ветер разрушительной силы и значительной продолжительности. скорость которого превышает 32 м/с.</w:t>
      </w:r>
    </w:p>
    <w:p w:rsidR="00E35287" w:rsidRPr="00A62C03" w:rsidRDefault="00E35287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Ш</w:t>
      </w:r>
      <w:r w:rsidR="00F64A98" w:rsidRPr="00A62C03">
        <w:rPr>
          <w:rFonts w:ascii="Times New Roman" w:hAnsi="Times New Roman"/>
          <w:sz w:val="28"/>
          <w:szCs w:val="28"/>
        </w:rPr>
        <w:t>квал - р</w:t>
      </w:r>
      <w:r w:rsidRPr="00A62C03">
        <w:rPr>
          <w:rFonts w:ascii="Times New Roman" w:hAnsi="Times New Roman"/>
          <w:sz w:val="28"/>
          <w:szCs w:val="28"/>
        </w:rPr>
        <w:t>езкое кратковременное усиление ветра до 20—30 м/с и выш</w:t>
      </w:r>
      <w:r w:rsidR="00432C10" w:rsidRPr="00A62C03">
        <w:rPr>
          <w:rFonts w:ascii="Times New Roman" w:hAnsi="Times New Roman"/>
          <w:sz w:val="28"/>
          <w:szCs w:val="28"/>
        </w:rPr>
        <w:t>е, сопровождающееся изменением его направления,</w:t>
      </w:r>
      <w:r w:rsidRPr="00A62C03">
        <w:rPr>
          <w:rFonts w:ascii="Times New Roman" w:hAnsi="Times New Roman"/>
          <w:sz w:val="28"/>
          <w:szCs w:val="28"/>
        </w:rPr>
        <w:t xml:space="preserve"> связанное с конвективными процессами.</w:t>
      </w:r>
    </w:p>
    <w:p w:rsidR="00F64A98" w:rsidRPr="00A62C03" w:rsidRDefault="00F64A98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П</w:t>
      </w:r>
      <w:r w:rsidR="00E35287" w:rsidRPr="00A62C03">
        <w:rPr>
          <w:rFonts w:ascii="Times New Roman" w:hAnsi="Times New Roman"/>
          <w:sz w:val="28"/>
          <w:szCs w:val="28"/>
        </w:rPr>
        <w:t>родолжительный дождь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ж</w:t>
      </w:r>
      <w:r w:rsidR="00E35287" w:rsidRPr="00A62C03">
        <w:rPr>
          <w:rFonts w:ascii="Times New Roman" w:hAnsi="Times New Roman"/>
          <w:sz w:val="28"/>
          <w:szCs w:val="28"/>
        </w:rPr>
        <w:t>идкие атмосферные осадки, выпадающие непрерывно или почти непрерывно в течение нескольких суток, могущие вызвать паводки, затопление и подтопле</w:t>
      </w:r>
      <w:r w:rsidRPr="00A62C03">
        <w:rPr>
          <w:rFonts w:ascii="Times New Roman" w:hAnsi="Times New Roman"/>
          <w:sz w:val="28"/>
          <w:szCs w:val="28"/>
        </w:rPr>
        <w:t>ние.</w:t>
      </w:r>
    </w:p>
    <w:p w:rsidR="00F64A98" w:rsidRPr="00A62C03" w:rsidRDefault="00F64A98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Г</w:t>
      </w:r>
      <w:r w:rsidR="00E35287" w:rsidRPr="00A62C03">
        <w:rPr>
          <w:rFonts w:ascii="Times New Roman" w:hAnsi="Times New Roman"/>
          <w:sz w:val="28"/>
          <w:szCs w:val="28"/>
        </w:rPr>
        <w:t>роза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а</w:t>
      </w:r>
      <w:r w:rsidR="00E35287" w:rsidRPr="00A62C03">
        <w:rPr>
          <w:rFonts w:ascii="Times New Roman" w:hAnsi="Times New Roman"/>
          <w:sz w:val="28"/>
          <w:szCs w:val="28"/>
        </w:rPr>
        <w:t>тмосферное явление, связанное с развитием мощных кучево-дождевых облаков, сопровождающееся многократными электрическими разрядами между облаками и земной поверхностью, звуковыми явлениями, сильн</w:t>
      </w:r>
      <w:r w:rsidR="00432C10" w:rsidRPr="00A62C03">
        <w:rPr>
          <w:rFonts w:ascii="Times New Roman" w:hAnsi="Times New Roman"/>
          <w:sz w:val="28"/>
          <w:szCs w:val="28"/>
        </w:rPr>
        <w:t>ыми осадками, нередко с градом.</w:t>
      </w:r>
    </w:p>
    <w:p w:rsidR="00E124E0" w:rsidRPr="00A62C03" w:rsidRDefault="00F64A98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Л</w:t>
      </w:r>
      <w:r w:rsidR="00E35287" w:rsidRPr="00A62C03">
        <w:rPr>
          <w:rFonts w:ascii="Times New Roman" w:hAnsi="Times New Roman"/>
          <w:sz w:val="28"/>
          <w:szCs w:val="28"/>
        </w:rPr>
        <w:t>ивень</w:t>
      </w:r>
      <w:r w:rsidR="00E124E0"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="00E124E0" w:rsidRPr="00A62C03">
        <w:rPr>
          <w:rFonts w:ascii="Times New Roman" w:hAnsi="Times New Roman"/>
          <w:sz w:val="28"/>
          <w:szCs w:val="28"/>
        </w:rPr>
        <w:t>к</w:t>
      </w:r>
      <w:r w:rsidR="00E35287" w:rsidRPr="00A62C03">
        <w:rPr>
          <w:rFonts w:ascii="Times New Roman" w:hAnsi="Times New Roman"/>
          <w:sz w:val="28"/>
          <w:szCs w:val="28"/>
        </w:rPr>
        <w:t>ратковременные атмосферные осадки большой интенсивности, обычно в виде дождя или снега.</w:t>
      </w:r>
    </w:p>
    <w:p w:rsidR="00E124E0" w:rsidRPr="00A62C03" w:rsidRDefault="00E124E0" w:rsidP="00CF7EA6">
      <w:pPr>
        <w:pStyle w:val="afd"/>
        <w:numPr>
          <w:ilvl w:val="1"/>
          <w:numId w:val="2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Г</w:t>
      </w:r>
      <w:r w:rsidR="00E35287" w:rsidRPr="00A62C03">
        <w:rPr>
          <w:rFonts w:ascii="Times New Roman" w:hAnsi="Times New Roman"/>
          <w:sz w:val="28"/>
          <w:szCs w:val="28"/>
        </w:rPr>
        <w:t>рад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а</w:t>
      </w:r>
      <w:r w:rsidR="00E35287" w:rsidRPr="00A62C03">
        <w:rPr>
          <w:rFonts w:ascii="Times New Roman" w:hAnsi="Times New Roman"/>
          <w:sz w:val="28"/>
          <w:szCs w:val="28"/>
        </w:rPr>
        <w:t>тмосферные осадки, выпадающие в теплое время года, в виде частичек плотного льда диаметром от 5 мм до 15 см, обычно вместе с ливневым дождем при грозе.</w:t>
      </w:r>
    </w:p>
    <w:p w:rsidR="00CF7EF5" w:rsidRPr="00A62C03" w:rsidRDefault="00E124E0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С</w:t>
      </w:r>
      <w:r w:rsidR="00E35287" w:rsidRPr="00A62C03">
        <w:rPr>
          <w:rFonts w:ascii="Times New Roman" w:hAnsi="Times New Roman"/>
          <w:sz w:val="28"/>
          <w:szCs w:val="28"/>
        </w:rPr>
        <w:t>нег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т</w:t>
      </w:r>
      <w:r w:rsidR="00E35287" w:rsidRPr="00A62C03">
        <w:rPr>
          <w:rFonts w:ascii="Times New Roman" w:hAnsi="Times New Roman"/>
          <w:sz w:val="28"/>
          <w:szCs w:val="28"/>
        </w:rPr>
        <w:t>вердые атмосферные осадки, состоящие из ледяных кристаллов или снежинок различной формы, выпадающих из облаков при температуре воздуха ниже 0 °С.</w:t>
      </w:r>
    </w:p>
    <w:p w:rsidR="00CF7EF5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Г</w:t>
      </w:r>
      <w:r w:rsidR="00E35287" w:rsidRPr="00A62C03">
        <w:rPr>
          <w:rFonts w:ascii="Times New Roman" w:hAnsi="Times New Roman"/>
          <w:sz w:val="28"/>
          <w:szCs w:val="28"/>
        </w:rPr>
        <w:t>ололед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с</w:t>
      </w:r>
      <w:r w:rsidR="00E35287" w:rsidRPr="00A62C03">
        <w:rPr>
          <w:rFonts w:ascii="Times New Roman" w:hAnsi="Times New Roman"/>
          <w:sz w:val="28"/>
          <w:szCs w:val="28"/>
        </w:rPr>
        <w:t>лой плотного льда, образующийся на земной поверхности и на предметах при намерзании переохлажденных капель дождя или тумана.</w:t>
      </w:r>
    </w:p>
    <w:p w:rsidR="00CF7EF5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З</w:t>
      </w:r>
      <w:r w:rsidR="00E35287" w:rsidRPr="00A62C03">
        <w:rPr>
          <w:rFonts w:ascii="Times New Roman" w:hAnsi="Times New Roman"/>
          <w:sz w:val="28"/>
          <w:szCs w:val="28"/>
        </w:rPr>
        <w:t xml:space="preserve">аморозок — </w:t>
      </w:r>
      <w:r w:rsidR="002123E8"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понижение температуры воздуха на поверхности почвы до нуля и ниже при положительной средней суточной температуре воздуха</w:t>
      </w:r>
      <w:r w:rsidR="00E35287" w:rsidRPr="00A62C03">
        <w:rPr>
          <w:rFonts w:ascii="Times New Roman" w:hAnsi="Times New Roman"/>
          <w:sz w:val="28"/>
          <w:szCs w:val="28"/>
        </w:rPr>
        <w:t>.</w:t>
      </w:r>
    </w:p>
    <w:p w:rsidR="00CF7EF5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С</w:t>
      </w:r>
      <w:r w:rsidR="00E35287" w:rsidRPr="00A62C03">
        <w:rPr>
          <w:rFonts w:ascii="Times New Roman" w:hAnsi="Times New Roman"/>
          <w:sz w:val="28"/>
          <w:szCs w:val="28"/>
        </w:rPr>
        <w:t>ильный снегопад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п</w:t>
      </w:r>
      <w:r w:rsidR="00E35287" w:rsidRPr="00A62C03">
        <w:rPr>
          <w:rFonts w:ascii="Times New Roman" w:hAnsi="Times New Roman"/>
          <w:sz w:val="28"/>
          <w:szCs w:val="28"/>
        </w:rPr>
        <w:t>родолжительное интенсивное выпадение снега из облаков, приводящее к значительному ухудшению видимости и затруднению движения транспорта.</w:t>
      </w:r>
    </w:p>
    <w:p w:rsidR="00CF7EF5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С</w:t>
      </w:r>
      <w:r w:rsidR="00E35287" w:rsidRPr="00A62C03">
        <w:rPr>
          <w:rFonts w:ascii="Times New Roman" w:hAnsi="Times New Roman"/>
          <w:sz w:val="28"/>
          <w:szCs w:val="28"/>
        </w:rPr>
        <w:t>ильная метель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E35287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п</w:t>
      </w:r>
      <w:r w:rsidR="00E35287" w:rsidRPr="00A62C03">
        <w:rPr>
          <w:rFonts w:ascii="Times New Roman" w:hAnsi="Times New Roman"/>
          <w:sz w:val="28"/>
          <w:szCs w:val="28"/>
        </w:rPr>
        <w:t>еренос снега кал поверхностью земли сильным ветром, возможно в со</w:t>
      </w:r>
      <w:r w:rsidRPr="00A62C03">
        <w:rPr>
          <w:rFonts w:ascii="Times New Roman" w:hAnsi="Times New Roman"/>
          <w:sz w:val="28"/>
          <w:szCs w:val="28"/>
        </w:rPr>
        <w:t>четании с выпадением снега, приводящий к ухудшению видимости н заносу транспортных магистралей.</w:t>
      </w:r>
    </w:p>
    <w:p w:rsidR="00EA384F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lastRenderedPageBreak/>
        <w:t>Туман -</w:t>
      </w:r>
      <w:r w:rsidR="00EA384F" w:rsidRPr="00A62C03">
        <w:rPr>
          <w:rFonts w:ascii="Times New Roman" w:hAnsi="Times New Roman"/>
          <w:sz w:val="28"/>
          <w:szCs w:val="28"/>
        </w:rPr>
        <w:t xml:space="preserve"> с</w:t>
      </w:r>
      <w:r w:rsidRPr="00A62C03">
        <w:rPr>
          <w:rFonts w:ascii="Times New Roman" w:hAnsi="Times New Roman"/>
          <w:sz w:val="28"/>
          <w:szCs w:val="28"/>
        </w:rPr>
        <w:t xml:space="preserve">копление продуктов конденсации в виде капель или кристаллов, взвешенных в воздухе непосредственно над поверхностью земли, сопровождающееся значительным ухудшением видимости. </w:t>
      </w:r>
    </w:p>
    <w:p w:rsidR="00CF7EF5" w:rsidRPr="00A62C03" w:rsidRDefault="00EA384F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П</w:t>
      </w:r>
      <w:r w:rsidR="00CF7EF5" w:rsidRPr="00A62C03">
        <w:rPr>
          <w:rFonts w:ascii="Times New Roman" w:hAnsi="Times New Roman"/>
          <w:sz w:val="28"/>
          <w:szCs w:val="28"/>
        </w:rPr>
        <w:t>ыльная буря</w:t>
      </w:r>
      <w:r w:rsidRPr="00A62C03">
        <w:rPr>
          <w:rFonts w:ascii="Times New Roman" w:hAnsi="Times New Roman"/>
          <w:sz w:val="28"/>
          <w:szCs w:val="28"/>
        </w:rPr>
        <w:t xml:space="preserve"> - п</w:t>
      </w:r>
      <w:r w:rsidR="00CF7EF5" w:rsidRPr="00A62C03">
        <w:rPr>
          <w:rFonts w:ascii="Times New Roman" w:hAnsi="Times New Roman"/>
          <w:sz w:val="28"/>
          <w:szCs w:val="28"/>
        </w:rPr>
        <w:t>еренос больших количеств пыли или песка сильным ветром, сопровождающийся ухудшением видимости. выдуванием верхнего слоя почвы вместе с семенами и молодыми растениями, засыпанием посевов и транспортных магистралей.</w:t>
      </w:r>
    </w:p>
    <w:p w:rsidR="00E35287" w:rsidRPr="00A62C03" w:rsidRDefault="00CF7EF5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Засуха - комплекс метеорологических факторов в виде продолжительного отсутствия осадков в сочетании с высокой температурой и понижением влажности воздуха, приводящий к нарушению водного баланса растений и вызывающий их угнетение или гибель.</w:t>
      </w:r>
    </w:p>
    <w:p w:rsidR="00D24D2F" w:rsidRPr="00A62C03" w:rsidRDefault="00D24D2F" w:rsidP="00D24D2F">
      <w:pPr>
        <w:pStyle w:val="afd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 xml:space="preserve">На территории </w:t>
      </w:r>
      <w:r w:rsidR="0055208E">
        <w:rPr>
          <w:rFonts w:ascii="Times New Roman" w:hAnsi="Times New Roman"/>
          <w:sz w:val="28"/>
          <w:szCs w:val="28"/>
        </w:rPr>
        <w:t>Верхнесеребрянского</w:t>
      </w:r>
      <w:r w:rsidRPr="00A62C03">
        <w:rPr>
          <w:rFonts w:ascii="Times New Roman" w:hAnsi="Times New Roman"/>
          <w:sz w:val="28"/>
          <w:szCs w:val="28"/>
        </w:rPr>
        <w:t xml:space="preserve"> сельского поселения имеются леса, отнесенные к государственному лесному фонду</w:t>
      </w:r>
      <w:r w:rsidR="009F6137" w:rsidRPr="00A62C03">
        <w:rPr>
          <w:rFonts w:ascii="Times New Roman" w:hAnsi="Times New Roman"/>
          <w:sz w:val="28"/>
          <w:szCs w:val="28"/>
        </w:rPr>
        <w:t xml:space="preserve"> и расположенные на землях лесного фонда</w:t>
      </w:r>
      <w:r w:rsidRPr="00A62C03">
        <w:rPr>
          <w:rFonts w:ascii="Times New Roman" w:hAnsi="Times New Roman"/>
          <w:sz w:val="28"/>
          <w:szCs w:val="28"/>
        </w:rPr>
        <w:t xml:space="preserve">, а также </w:t>
      </w:r>
      <w:r w:rsidR="009F6137" w:rsidRPr="00A62C03">
        <w:rPr>
          <w:rFonts w:ascii="Times New Roman" w:hAnsi="Times New Roman"/>
          <w:sz w:val="28"/>
          <w:szCs w:val="28"/>
        </w:rPr>
        <w:t>защитные леса</w:t>
      </w:r>
      <w:r w:rsidR="0055208E">
        <w:rPr>
          <w:rFonts w:ascii="Times New Roman" w:hAnsi="Times New Roman"/>
          <w:sz w:val="28"/>
          <w:szCs w:val="28"/>
        </w:rPr>
        <w:t xml:space="preserve"> и иные зеленые насаждения</w:t>
      </w:r>
      <w:r w:rsidR="009F6137" w:rsidRPr="00A62C03">
        <w:rPr>
          <w:rFonts w:ascii="Times New Roman" w:hAnsi="Times New Roman"/>
          <w:sz w:val="28"/>
          <w:szCs w:val="28"/>
        </w:rPr>
        <w:t xml:space="preserve">, расположенные на землях иных категорий, в том числе в границах населенных пунктов. В связи с этим на территории </w:t>
      </w:r>
      <w:r w:rsidR="0055208E">
        <w:rPr>
          <w:rFonts w:ascii="Times New Roman" w:hAnsi="Times New Roman"/>
          <w:sz w:val="28"/>
          <w:szCs w:val="28"/>
        </w:rPr>
        <w:t>Верхнесеребрянского</w:t>
      </w:r>
      <w:r w:rsidR="009F6137" w:rsidRPr="00A62C03">
        <w:rPr>
          <w:rFonts w:ascii="Times New Roman" w:hAnsi="Times New Roman"/>
          <w:sz w:val="28"/>
          <w:szCs w:val="28"/>
        </w:rPr>
        <w:t xml:space="preserve"> сельского поселения имеются риски возникновения природных пожаров.</w:t>
      </w:r>
    </w:p>
    <w:p w:rsidR="00DC3AF8" w:rsidRPr="00A62C03" w:rsidRDefault="00DC3AF8" w:rsidP="00CF7EA6">
      <w:pPr>
        <w:pStyle w:val="afd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Природные пожары</w:t>
      </w:r>
      <w:r w:rsidR="00D37678" w:rsidRPr="00A62C03">
        <w:rPr>
          <w:rFonts w:ascii="Times New Roman" w:hAnsi="Times New Roman"/>
          <w:sz w:val="28"/>
          <w:szCs w:val="28"/>
        </w:rPr>
        <w:t>:</w:t>
      </w:r>
    </w:p>
    <w:p w:rsidR="00DC3AF8" w:rsidRPr="00A62C03" w:rsidRDefault="00DC3AF8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среде.</w:t>
      </w:r>
    </w:p>
    <w:p w:rsidR="00DC3AF8" w:rsidRPr="00A62C03" w:rsidRDefault="00DC3AF8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 xml:space="preserve">Пожар — </w:t>
      </w:r>
      <w:r w:rsidR="00A3254B"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неконтролируемое горение, развивающееся во времени и пространстве</w:t>
      </w:r>
      <w:r w:rsidRPr="00A62C03">
        <w:rPr>
          <w:rFonts w:ascii="Times New Roman" w:hAnsi="Times New Roman"/>
          <w:sz w:val="28"/>
          <w:szCs w:val="28"/>
        </w:rPr>
        <w:t>.</w:t>
      </w:r>
    </w:p>
    <w:p w:rsidR="00DC3AF8" w:rsidRPr="00A62C03" w:rsidRDefault="00DC3AF8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 xml:space="preserve">Ландшафтный пожар: — </w:t>
      </w:r>
      <w:r w:rsidR="00282369" w:rsidRPr="00A62C03">
        <w:rPr>
          <w:rFonts w:ascii="Times New Roman" w:hAnsi="Times New Roman"/>
          <w:sz w:val="28"/>
          <w:szCs w:val="28"/>
        </w:rPr>
        <w:t>п</w:t>
      </w:r>
      <w:r w:rsidR="00282369"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ожар, охватывающий различные компоненты географического ландшафта</w:t>
      </w:r>
      <w:r w:rsidRPr="00A62C03">
        <w:rPr>
          <w:rFonts w:ascii="Times New Roman" w:hAnsi="Times New Roman"/>
          <w:sz w:val="28"/>
          <w:szCs w:val="28"/>
        </w:rPr>
        <w:t>.</w:t>
      </w:r>
    </w:p>
    <w:p w:rsidR="00DC3AF8" w:rsidRPr="00A62C03" w:rsidRDefault="00D37678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Л</w:t>
      </w:r>
      <w:r w:rsidR="00DC3AF8" w:rsidRPr="00A62C03">
        <w:rPr>
          <w:rFonts w:ascii="Times New Roman" w:hAnsi="Times New Roman"/>
          <w:sz w:val="28"/>
          <w:szCs w:val="28"/>
        </w:rPr>
        <w:t xml:space="preserve">есной пожар: — </w:t>
      </w:r>
      <w:r w:rsidR="00282369" w:rsidRPr="00A62C0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пожар, распространяющийся по лесной площади</w:t>
      </w:r>
      <w:r w:rsidR="00DC3AF8" w:rsidRPr="00A62C03">
        <w:rPr>
          <w:rFonts w:ascii="Times New Roman" w:hAnsi="Times New Roman"/>
          <w:sz w:val="28"/>
          <w:szCs w:val="28"/>
        </w:rPr>
        <w:t>.</w:t>
      </w:r>
    </w:p>
    <w:p w:rsidR="00282369" w:rsidRPr="00A62C03" w:rsidRDefault="00282369" w:rsidP="00CF7EA6">
      <w:pPr>
        <w:pStyle w:val="afd"/>
        <w:numPr>
          <w:ilvl w:val="2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Виды лесных пожаров:</w:t>
      </w:r>
    </w:p>
    <w:p w:rsidR="00282369" w:rsidRPr="00A62C03" w:rsidRDefault="00282369" w:rsidP="00CF7EA6">
      <w:pPr>
        <w:pStyle w:val="afd"/>
        <w:numPr>
          <w:ilvl w:val="3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Верховой пожар – лесной пожар, охватывающий полог леса;</w:t>
      </w:r>
    </w:p>
    <w:p w:rsidR="00282369" w:rsidRPr="00A62C03" w:rsidRDefault="00282369" w:rsidP="00CF7EA6">
      <w:pPr>
        <w:pStyle w:val="afd"/>
        <w:numPr>
          <w:ilvl w:val="3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Повальный пожар – лесной пожар, охватывающий все компоненты лесного биогеоценоза.</w:t>
      </w:r>
    </w:p>
    <w:p w:rsidR="00282369" w:rsidRPr="00A62C03" w:rsidRDefault="00282369" w:rsidP="00CF7EA6">
      <w:pPr>
        <w:pStyle w:val="afd"/>
        <w:numPr>
          <w:ilvl w:val="3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Низовой пожар – лесной пожар, распространяющийся по нижним ярусам лесной растительности, лесной подстилке, опаду.</w:t>
      </w:r>
    </w:p>
    <w:p w:rsidR="00282369" w:rsidRPr="00A62C03" w:rsidRDefault="00282369" w:rsidP="00CF7EA6">
      <w:pPr>
        <w:pStyle w:val="afd"/>
        <w:numPr>
          <w:ilvl w:val="3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C03">
        <w:rPr>
          <w:rFonts w:ascii="Times New Roman" w:hAnsi="Times New Roman"/>
          <w:sz w:val="28"/>
          <w:szCs w:val="28"/>
        </w:rPr>
        <w:t>Валежный</w:t>
      </w:r>
      <w:proofErr w:type="spellEnd"/>
      <w:r w:rsidRPr="00A62C03">
        <w:rPr>
          <w:rFonts w:ascii="Times New Roman" w:hAnsi="Times New Roman"/>
          <w:sz w:val="28"/>
          <w:szCs w:val="28"/>
        </w:rPr>
        <w:t xml:space="preserve"> пожар – низовой пожар, при котором основным горючим материалом является древесина, расположенная на поверхности почвы.</w:t>
      </w:r>
    </w:p>
    <w:p w:rsidR="00282369" w:rsidRPr="00A62C03" w:rsidRDefault="00282369" w:rsidP="00CF7EA6">
      <w:pPr>
        <w:pStyle w:val="afd"/>
        <w:numPr>
          <w:ilvl w:val="3"/>
          <w:numId w:val="2"/>
        </w:numPr>
        <w:tabs>
          <w:tab w:val="left" w:pos="156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Торфяной лесной пожар – лесной пожар, при котором горит торфяной слой заболоченных и болотных почв.</w:t>
      </w:r>
    </w:p>
    <w:p w:rsidR="00282369" w:rsidRDefault="00282369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С</w:t>
      </w:r>
      <w:r w:rsidR="00DC3AF8" w:rsidRPr="00A62C03">
        <w:rPr>
          <w:rFonts w:ascii="Times New Roman" w:hAnsi="Times New Roman"/>
          <w:sz w:val="28"/>
          <w:szCs w:val="28"/>
        </w:rPr>
        <w:t>тепной пожар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DC3AF8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е</w:t>
      </w:r>
      <w:r w:rsidR="00DC3AF8" w:rsidRPr="00A62C03">
        <w:rPr>
          <w:rFonts w:ascii="Times New Roman" w:hAnsi="Times New Roman"/>
          <w:sz w:val="28"/>
          <w:szCs w:val="28"/>
        </w:rPr>
        <w:t>стественно возникающие или искусственно вызываемые палы в степях.</w:t>
      </w:r>
      <w:r w:rsidR="00E31954">
        <w:rPr>
          <w:rFonts w:ascii="Times New Roman" w:hAnsi="Times New Roman"/>
          <w:sz w:val="28"/>
          <w:szCs w:val="28"/>
        </w:rPr>
        <w:t xml:space="preserve"> Следствие возгорания сухой травы или зрелых посевов сельскохозяйственных культур и распространяется в ветреную погоду со скоростью до 120км/ч.</w:t>
      </w:r>
    </w:p>
    <w:p w:rsidR="00E31954" w:rsidRPr="00A62C03" w:rsidRDefault="00E31954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Камышовый пожар - </w:t>
      </w:r>
      <w:r w:rsidRPr="00A62C03">
        <w:rPr>
          <w:rFonts w:ascii="Times New Roman" w:hAnsi="Times New Roman"/>
          <w:sz w:val="28"/>
          <w:szCs w:val="28"/>
        </w:rPr>
        <w:t>естественно возникающие или искусственно вызываемые палы</w:t>
      </w:r>
      <w:r>
        <w:rPr>
          <w:rFonts w:ascii="Times New Roman" w:hAnsi="Times New Roman"/>
          <w:sz w:val="28"/>
          <w:szCs w:val="28"/>
        </w:rPr>
        <w:t xml:space="preserve"> сухого камыша и надводной растительности. Характерная особенность – высокая плотность огня, его быстрое распространение, большое количество дыма.</w:t>
      </w:r>
    </w:p>
    <w:p w:rsidR="00282369" w:rsidRPr="00A62C03" w:rsidRDefault="00282369" w:rsidP="00CF7EA6">
      <w:pPr>
        <w:pStyle w:val="afd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C03">
        <w:rPr>
          <w:rFonts w:ascii="Times New Roman" w:hAnsi="Times New Roman"/>
          <w:sz w:val="28"/>
          <w:szCs w:val="28"/>
        </w:rPr>
        <w:t>Т</w:t>
      </w:r>
      <w:r w:rsidR="00DC3AF8" w:rsidRPr="00A62C03">
        <w:rPr>
          <w:rFonts w:ascii="Times New Roman" w:hAnsi="Times New Roman"/>
          <w:sz w:val="28"/>
          <w:szCs w:val="28"/>
        </w:rPr>
        <w:t>орфяной пожар</w:t>
      </w:r>
      <w:r w:rsidRPr="00A62C03">
        <w:rPr>
          <w:rFonts w:ascii="Times New Roman" w:hAnsi="Times New Roman"/>
          <w:sz w:val="28"/>
          <w:szCs w:val="28"/>
        </w:rPr>
        <w:t xml:space="preserve"> -</w:t>
      </w:r>
      <w:r w:rsidR="00DC3AF8" w:rsidRPr="00A62C03">
        <w:rPr>
          <w:rFonts w:ascii="Times New Roman" w:hAnsi="Times New Roman"/>
          <w:sz w:val="28"/>
          <w:szCs w:val="28"/>
        </w:rPr>
        <w:t xml:space="preserve"> </w:t>
      </w:r>
      <w:r w:rsidRPr="00A62C03">
        <w:rPr>
          <w:rFonts w:ascii="Times New Roman" w:hAnsi="Times New Roman"/>
          <w:sz w:val="28"/>
          <w:szCs w:val="28"/>
        </w:rPr>
        <w:t>в</w:t>
      </w:r>
      <w:r w:rsidR="00DC3AF8" w:rsidRPr="00A62C03">
        <w:rPr>
          <w:rFonts w:ascii="Times New Roman" w:hAnsi="Times New Roman"/>
          <w:sz w:val="28"/>
          <w:szCs w:val="28"/>
        </w:rPr>
        <w:t>озгорание торфяного болота, осушенного или естественного, при перегреве его поверхности лучами солнца или в результате небрежного обращения людей с огнем.</w:t>
      </w:r>
    </w:p>
    <w:p w:rsidR="00023B07" w:rsidRPr="00A62C03" w:rsidRDefault="00023B07" w:rsidP="00023B07">
      <w:pPr>
        <w:pStyle w:val="qowt-stl-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В Российской Федерации наиболее частыми природными ЧС являются бури, </w:t>
      </w:r>
      <w:proofErr w:type="spellStart"/>
      <w:r w:rsidRPr="00A62C03">
        <w:rPr>
          <w:sz w:val="28"/>
          <w:szCs w:val="28"/>
        </w:rPr>
        <w:t>урага</w:t>
      </w:r>
      <w:proofErr w:type="spellEnd"/>
      <w:r w:rsidRPr="00A62C03">
        <w:rPr>
          <w:sz w:val="28"/>
          <w:szCs w:val="28"/>
        </w:rPr>
        <w:t xml:space="preserve">- </w:t>
      </w:r>
      <w:proofErr w:type="spellStart"/>
      <w:r w:rsidRPr="00A62C03">
        <w:rPr>
          <w:sz w:val="28"/>
          <w:szCs w:val="28"/>
        </w:rPr>
        <w:t>ны</w:t>
      </w:r>
      <w:proofErr w:type="spellEnd"/>
      <w:r w:rsidRPr="00A62C03">
        <w:rPr>
          <w:sz w:val="28"/>
          <w:szCs w:val="28"/>
        </w:rPr>
        <w:t>, смерчи, шквалы (28%), лесные пожары (25%), землетрясения (24%), наводнения (19%), оползни, обвалы, сели, лавины (4%).</w:t>
      </w:r>
    </w:p>
    <w:p w:rsidR="0097119E" w:rsidRPr="00A62C03" w:rsidRDefault="0097119E" w:rsidP="00023B07">
      <w:pPr>
        <w:pStyle w:val="qowt-stl-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В соответствии с "Атласом природных и т</w:t>
      </w:r>
      <w:r w:rsidR="000B6712" w:rsidRPr="00A62C03">
        <w:rPr>
          <w:sz w:val="28"/>
          <w:szCs w:val="28"/>
        </w:rPr>
        <w:t>ехногенных опасностей и рисков чрезвычайных ситуаций</w:t>
      </w:r>
      <w:r w:rsidRPr="00A62C03">
        <w:rPr>
          <w:sz w:val="28"/>
          <w:szCs w:val="28"/>
        </w:rPr>
        <w:t xml:space="preserve"> в Р</w:t>
      </w:r>
      <w:r w:rsidR="000B6712" w:rsidRPr="00A62C03">
        <w:rPr>
          <w:sz w:val="28"/>
          <w:szCs w:val="28"/>
        </w:rPr>
        <w:t xml:space="preserve">оссийской </w:t>
      </w:r>
      <w:r w:rsidRPr="00A62C03">
        <w:rPr>
          <w:sz w:val="28"/>
          <w:szCs w:val="28"/>
        </w:rPr>
        <w:t>Ф</w:t>
      </w:r>
      <w:r w:rsidR="000B6712" w:rsidRPr="00A62C03">
        <w:rPr>
          <w:sz w:val="28"/>
          <w:szCs w:val="28"/>
        </w:rPr>
        <w:t>едерации</w:t>
      </w:r>
      <w:r w:rsidRPr="00A62C03">
        <w:rPr>
          <w:sz w:val="28"/>
          <w:szCs w:val="28"/>
        </w:rPr>
        <w:t xml:space="preserve">" (под общей редакцией Шойгу С.К., 2005), показатели риска природных чрезвычайных ситуаций на территории </w:t>
      </w:r>
      <w:r w:rsidR="0055208E">
        <w:rPr>
          <w:sz w:val="28"/>
          <w:szCs w:val="28"/>
        </w:rPr>
        <w:t>Верхнесеребрянского</w:t>
      </w:r>
      <w:r w:rsidR="00023B07" w:rsidRPr="00A62C03">
        <w:rPr>
          <w:sz w:val="28"/>
          <w:szCs w:val="28"/>
        </w:rPr>
        <w:t xml:space="preserve"> сельского поселения</w:t>
      </w:r>
      <w:r w:rsidR="000B6712" w:rsidRPr="00A62C03">
        <w:rPr>
          <w:sz w:val="28"/>
          <w:szCs w:val="28"/>
        </w:rPr>
        <w:t xml:space="preserve"> </w:t>
      </w:r>
      <w:r w:rsidRPr="00A62C03">
        <w:rPr>
          <w:sz w:val="28"/>
          <w:szCs w:val="28"/>
        </w:rPr>
        <w:t>следующие.</w:t>
      </w:r>
    </w:p>
    <w:p w:rsidR="0097119E" w:rsidRPr="00A62C03" w:rsidRDefault="0097119E" w:rsidP="00A62C03">
      <w:pPr>
        <w:pStyle w:val="qowt-stl-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Уровень </w:t>
      </w:r>
      <w:r w:rsidR="00A62C03">
        <w:rPr>
          <w:sz w:val="28"/>
          <w:szCs w:val="28"/>
        </w:rPr>
        <w:t xml:space="preserve">селе- и </w:t>
      </w:r>
      <w:proofErr w:type="spellStart"/>
      <w:r w:rsidR="00A62C03">
        <w:rPr>
          <w:sz w:val="28"/>
          <w:szCs w:val="28"/>
        </w:rPr>
        <w:t>сейсмоопансости</w:t>
      </w:r>
      <w:proofErr w:type="spellEnd"/>
      <w:r w:rsidRPr="00A62C03">
        <w:rPr>
          <w:sz w:val="28"/>
          <w:szCs w:val="28"/>
        </w:rPr>
        <w:t xml:space="preserve"> – незначительно опасный (интенсивность землетрясения – 5 и менее баллов по шкале MSK-64</w:t>
      </w:r>
      <w:r w:rsidR="00A62C03">
        <w:rPr>
          <w:sz w:val="28"/>
          <w:szCs w:val="28"/>
        </w:rPr>
        <w:t xml:space="preserve"> (шкале </w:t>
      </w:r>
      <w:proofErr w:type="spellStart"/>
      <w:r w:rsidR="00A62C03">
        <w:rPr>
          <w:sz w:val="28"/>
          <w:szCs w:val="28"/>
        </w:rPr>
        <w:t>Меркалли</w:t>
      </w:r>
      <w:proofErr w:type="spellEnd"/>
      <w:r w:rsidR="00A62C03">
        <w:rPr>
          <w:sz w:val="28"/>
          <w:szCs w:val="28"/>
        </w:rPr>
        <w:t>)</w:t>
      </w:r>
      <w:r w:rsidRPr="00A62C03">
        <w:rPr>
          <w:sz w:val="28"/>
          <w:szCs w:val="28"/>
        </w:rPr>
        <w:t>; ускорение колебаний грунта – 16-36 и менее см²/сек.; скорость колебаний грунта – 0,55-1,8 и менее см/сек.; амплитуда колебаний грунта – 0,08-0,32 см и менее; остаточные деформации – 0-0,05 см). Величина индивидуального сейсмического риска в населенных пунктах области оценивается как 5*10</w:t>
      </w:r>
      <w:r w:rsidRPr="00A62C03">
        <w:rPr>
          <w:sz w:val="28"/>
          <w:szCs w:val="28"/>
          <w:vertAlign w:val="superscript"/>
        </w:rPr>
        <w:t>-6</w:t>
      </w:r>
      <w:r w:rsidRPr="00A62C03">
        <w:rPr>
          <w:sz w:val="28"/>
          <w:szCs w:val="28"/>
        </w:rPr>
        <w:t>.</w:t>
      </w:r>
    </w:p>
    <w:p w:rsidR="0097119E" w:rsidRPr="00534B27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34B27">
        <w:rPr>
          <w:sz w:val="28"/>
        </w:rPr>
        <w:t>Уровень опасности оползней умеренно опасный и малоопасный (максимальная скорость смещения – 4-200 м/</w:t>
      </w:r>
      <w:proofErr w:type="spellStart"/>
      <w:r w:rsidRPr="00534B27">
        <w:rPr>
          <w:sz w:val="28"/>
        </w:rPr>
        <w:t>сут</w:t>
      </w:r>
      <w:proofErr w:type="spellEnd"/>
      <w:r w:rsidRPr="00534B27">
        <w:rPr>
          <w:sz w:val="28"/>
        </w:rPr>
        <w:t xml:space="preserve">.; максимальная глубина захвата пород оползнем – до 3 м). На возникновение оползней оказывают влияние подземные (в </w:t>
      </w:r>
      <w:proofErr w:type="spellStart"/>
      <w:r w:rsidRPr="00534B27">
        <w:rPr>
          <w:sz w:val="28"/>
        </w:rPr>
        <w:t>т.ч</w:t>
      </w:r>
      <w:proofErr w:type="spellEnd"/>
      <w:r w:rsidRPr="00534B27">
        <w:rPr>
          <w:sz w:val="28"/>
        </w:rPr>
        <w:t>. грунтовые) воды и различные техногенные воздействия. Однако они проявляются преимущественно локально.</w:t>
      </w:r>
    </w:p>
    <w:p w:rsidR="0097119E" w:rsidRPr="00534B27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34B27">
        <w:rPr>
          <w:sz w:val="28"/>
        </w:rPr>
        <w:t>Уровень опасности карстового процесса – малоопасный и умеренно опасный (пораженность территории – локальная, 1-3%; скорость карстовой денудации – 0,5-2 м</w:t>
      </w:r>
      <w:r w:rsidRPr="00534B27">
        <w:rPr>
          <w:sz w:val="28"/>
          <w:vertAlign w:val="superscript"/>
        </w:rPr>
        <w:t>3</w:t>
      </w:r>
      <w:r w:rsidRPr="00534B27">
        <w:rPr>
          <w:sz w:val="28"/>
        </w:rPr>
        <w:t>/м</w:t>
      </w:r>
      <w:r w:rsidRPr="00534B27">
        <w:rPr>
          <w:sz w:val="28"/>
          <w:vertAlign w:val="superscript"/>
        </w:rPr>
        <w:t>2</w:t>
      </w:r>
      <w:r w:rsidRPr="00534B27">
        <w:rPr>
          <w:sz w:val="28"/>
        </w:rPr>
        <w:t xml:space="preserve">/год; диаметр карстовых форм – 3 м и менее; преимущественный литологический состав </w:t>
      </w:r>
      <w:proofErr w:type="spellStart"/>
      <w:r w:rsidRPr="00534B27">
        <w:rPr>
          <w:sz w:val="28"/>
        </w:rPr>
        <w:t>карствующих</w:t>
      </w:r>
      <w:proofErr w:type="spellEnd"/>
      <w:r w:rsidRPr="00534B27">
        <w:rPr>
          <w:sz w:val="28"/>
        </w:rPr>
        <w:t xml:space="preserve"> пород – карбонатные), риск провалов на 1км</w:t>
      </w:r>
      <w:r w:rsidRPr="00534B27">
        <w:rPr>
          <w:sz w:val="28"/>
          <w:vertAlign w:val="superscript"/>
        </w:rPr>
        <w:t>2</w:t>
      </w:r>
      <w:r w:rsidRPr="00534B27">
        <w:rPr>
          <w:sz w:val="28"/>
        </w:rPr>
        <w:t xml:space="preserve"> – 0,1-0,5 раз за 10 лет.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Уровень опасности просадок лессовых грунтов – незначительный и малоопасный (пораженность территории – 2-10%; величина просадки при природном давлении – менее 5 см; продолжительность проявления просадки – 0,3-0,4 года; максимальная скорость развития просадок – до 0,1 см/</w:t>
      </w:r>
      <w:proofErr w:type="spellStart"/>
      <w:r w:rsidRPr="00594151">
        <w:rPr>
          <w:sz w:val="28"/>
        </w:rPr>
        <w:t>сут</w:t>
      </w:r>
      <w:proofErr w:type="spellEnd"/>
      <w:r w:rsidRPr="00594151">
        <w:rPr>
          <w:sz w:val="28"/>
        </w:rPr>
        <w:t>.).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Уровень опасности овражной эрозии – умеренно опасный и опасный (балл – 2-3; плотность оврагов – 2,1-5 ед./км</w:t>
      </w:r>
      <w:r w:rsidRPr="00594151">
        <w:rPr>
          <w:sz w:val="28"/>
          <w:vertAlign w:val="superscript"/>
        </w:rPr>
        <w:t>2</w:t>
      </w:r>
      <w:r w:rsidRPr="00594151">
        <w:rPr>
          <w:sz w:val="28"/>
        </w:rPr>
        <w:t>; густота овражной сети – 0,51-1,3 км/км</w:t>
      </w:r>
      <w:r w:rsidRPr="00594151">
        <w:rPr>
          <w:sz w:val="28"/>
          <w:vertAlign w:val="superscript"/>
        </w:rPr>
        <w:t>2</w:t>
      </w:r>
      <w:r w:rsidRPr="00594151">
        <w:rPr>
          <w:sz w:val="28"/>
        </w:rPr>
        <w:t>; прогноз плотности овражной сети – 0,51-3 ед./км</w:t>
      </w:r>
      <w:r w:rsidRPr="00594151">
        <w:rPr>
          <w:sz w:val="28"/>
          <w:vertAlign w:val="superscript"/>
        </w:rPr>
        <w:t>2</w:t>
      </w:r>
      <w:r w:rsidRPr="00594151">
        <w:rPr>
          <w:sz w:val="28"/>
        </w:rPr>
        <w:t xml:space="preserve">). 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Уровень опасности геокриологических процессов – опасные процессы на площади менее 1% и умеренно-опасные на площади 10% (</w:t>
      </w:r>
      <w:proofErr w:type="spellStart"/>
      <w:r w:rsidRPr="00594151">
        <w:rPr>
          <w:sz w:val="28"/>
        </w:rPr>
        <w:t>термокарст</w:t>
      </w:r>
      <w:proofErr w:type="spellEnd"/>
      <w:r w:rsidRPr="00594151">
        <w:rPr>
          <w:sz w:val="28"/>
        </w:rPr>
        <w:t xml:space="preserve">, тепловая осадка грунтов – 0,1-0,3 м/год; морозное пучение грунтов – 0,1-0,3 м/год). 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 xml:space="preserve">Уровень опасности половодий в период весеннего половодья и дождевых паводков на реках – ЧС муниципального уровня, степень опасности – 4 </w:t>
      </w:r>
      <w:r w:rsidRPr="00594151">
        <w:rPr>
          <w:sz w:val="28"/>
        </w:rPr>
        <w:lastRenderedPageBreak/>
        <w:t xml:space="preserve">(максимальный уровень подъема воды – 2,0-3,2 м; площадь затопления поймы реки – 75-90%; возможно частичное затопление населенных пунктов – до 10%). 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 xml:space="preserve">Уровень опасности и риск сильных дождей – высокий (повторяемость интенсивных осадков 20 мм и более в сутки – 0,1-1,0 раз в год; возможно ЧС муниципального/межмуниципального уровня). 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 xml:space="preserve">Уровень опасности и риск сильных снегопадов – высокий (среднее многолетнее число дней за год со снегопадами интенсивностью 20 мм и более в сутки – более 1,0; возможно ЧС локального уровня). 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Уровень опасности и риск сильных ветров – высокий (среднее многолетнее число дней за год с сильным ветром 23 м/сек и более – более 1,0; возможно ЧС муниципального/межмуниципального уровня).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Уровень опасности лесных и торфяных пожаров – низкий (</w:t>
      </w:r>
      <w:proofErr w:type="spellStart"/>
      <w:r w:rsidRPr="00594151">
        <w:rPr>
          <w:sz w:val="28"/>
        </w:rPr>
        <w:t>заторфованность</w:t>
      </w:r>
      <w:proofErr w:type="spellEnd"/>
      <w:r w:rsidRPr="00594151">
        <w:rPr>
          <w:sz w:val="28"/>
        </w:rPr>
        <w:t xml:space="preserve"> территории – 0,1-1,0%; среднегодовая площадь одного пожара – 0,3 га; значение интегрального показателя опасности торфяных пожаров </w:t>
      </w:r>
      <w:proofErr w:type="spellStart"/>
      <w:r w:rsidRPr="00594151">
        <w:rPr>
          <w:sz w:val="28"/>
        </w:rPr>
        <w:t>Кпос</w:t>
      </w:r>
      <w:proofErr w:type="spellEnd"/>
      <w:r w:rsidRPr="00594151">
        <w:rPr>
          <w:sz w:val="28"/>
        </w:rPr>
        <w:t xml:space="preserve"> – менее 6; возможно ЧС локального уровня). Частота лесных пожаров (число случаев на 1 </w:t>
      </w:r>
      <w:proofErr w:type="spellStart"/>
      <w:r w:rsidRPr="00594151">
        <w:rPr>
          <w:sz w:val="28"/>
        </w:rPr>
        <w:t>млн.га</w:t>
      </w:r>
      <w:proofErr w:type="spellEnd"/>
      <w:r w:rsidRPr="00594151">
        <w:rPr>
          <w:sz w:val="28"/>
        </w:rPr>
        <w:t xml:space="preserve"> площади лесного фонда) – 120,5.</w:t>
      </w:r>
    </w:p>
    <w:p w:rsidR="0097119E" w:rsidRPr="00594151" w:rsidRDefault="0097119E" w:rsidP="0097119E">
      <w:pPr>
        <w:pStyle w:val="qowt-stl-"/>
        <w:spacing w:before="0" w:beforeAutospacing="0" w:after="0" w:afterAutospacing="0"/>
        <w:ind w:firstLine="851"/>
        <w:jc w:val="both"/>
        <w:rPr>
          <w:sz w:val="28"/>
        </w:rPr>
      </w:pPr>
      <w:r w:rsidRPr="00594151">
        <w:rPr>
          <w:sz w:val="28"/>
        </w:rPr>
        <w:t>Повторяемость природных ЧС локального, муниципального уровней на территории района не более 1-2 ЧС /год.</w:t>
      </w:r>
    </w:p>
    <w:p w:rsidR="00D24D2F" w:rsidRPr="00847C8E" w:rsidRDefault="00AF6A1D" w:rsidP="0097119E">
      <w:pPr>
        <w:ind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В соответствии с СНиП 22-01-95 «Геофизика опасных природных воздействий»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условий. Для прогноза опасных природных воздействий следует применять структурно- геоморфологические, геологические, </w:t>
      </w:r>
      <w:r w:rsidRPr="00847C8E">
        <w:rPr>
          <w:sz w:val="28"/>
          <w:szCs w:val="28"/>
        </w:rPr>
        <w:t>геофизические, сейсмологические, инженерно- геологические и гидрогеологические, инженерно-экологические, инженерно- гидрометеорологические и инженерно-геодезические методы исследования, а также их комплексирование с учетом сложности природной и природно-техногенной обстановки территории.</w:t>
      </w:r>
    </w:p>
    <w:p w:rsidR="00AF6A1D" w:rsidRPr="00847C8E" w:rsidRDefault="00AF6A1D" w:rsidP="00594151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847C8E">
        <w:rPr>
          <w:sz w:val="28"/>
          <w:szCs w:val="28"/>
        </w:rPr>
        <w:t>Результаты оценки опасности природных, в том числе геофизических воздействий,</w:t>
      </w:r>
      <w:r w:rsidR="0097119E" w:rsidRPr="00847C8E">
        <w:rPr>
          <w:sz w:val="28"/>
          <w:szCs w:val="28"/>
        </w:rPr>
        <w:t xml:space="preserve"> </w:t>
      </w:r>
      <w:r w:rsidRPr="00847C8E">
        <w:rPr>
          <w:sz w:val="28"/>
          <w:szCs w:val="28"/>
        </w:rPr>
        <w:t>должны быть учтены при разработке документации на строительство зданий и сооружений. Климатические воздействия не представляют непосредственной опасности для жизни и здоровья населения. Однако они могут нанести ущерб зданиям, сооружениям и оборудованию, затруднить или приостановить технологические процессы, поэтому необходимо предусмотреть технические решения, направленные на максимальное снижение негативных</w:t>
      </w:r>
      <w:r w:rsidR="0097119E" w:rsidRPr="00847C8E">
        <w:rPr>
          <w:sz w:val="28"/>
          <w:szCs w:val="28"/>
        </w:rPr>
        <w:t xml:space="preserve"> воздействий природных явлений.</w:t>
      </w:r>
    </w:p>
    <w:p w:rsidR="0097119E" w:rsidRPr="00847C8E" w:rsidRDefault="0097119E" w:rsidP="0097119E">
      <w:pPr>
        <w:tabs>
          <w:tab w:val="left" w:pos="990"/>
        </w:tabs>
        <w:jc w:val="both"/>
        <w:rPr>
          <w:sz w:val="28"/>
          <w:szCs w:val="28"/>
        </w:rPr>
      </w:pPr>
    </w:p>
    <w:p w:rsidR="00E31954" w:rsidRPr="00847C8E" w:rsidRDefault="00E31954" w:rsidP="00847C8E">
      <w:pPr>
        <w:tabs>
          <w:tab w:val="left" w:pos="990"/>
        </w:tabs>
        <w:jc w:val="center"/>
        <w:rPr>
          <w:sz w:val="28"/>
          <w:szCs w:val="28"/>
        </w:rPr>
      </w:pPr>
      <w:r w:rsidRPr="00847C8E">
        <w:rPr>
          <w:sz w:val="28"/>
          <w:szCs w:val="28"/>
        </w:rPr>
        <w:t>Чрезвычайные ситуации техногенного характера</w:t>
      </w:r>
    </w:p>
    <w:p w:rsidR="00AB224C" w:rsidRPr="00847C8E" w:rsidRDefault="00AB224C" w:rsidP="0097119E">
      <w:pPr>
        <w:tabs>
          <w:tab w:val="left" w:pos="990"/>
        </w:tabs>
        <w:jc w:val="both"/>
        <w:rPr>
          <w:sz w:val="28"/>
          <w:szCs w:val="28"/>
        </w:rPr>
      </w:pPr>
    </w:p>
    <w:p w:rsidR="00AB224C" w:rsidRPr="00847C8E" w:rsidRDefault="00AB224C" w:rsidP="00AB224C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847C8E">
        <w:rPr>
          <w:sz w:val="28"/>
          <w:szCs w:val="28"/>
        </w:rPr>
        <w:t>Термины и определения понятий в области безопасности в техногенных чрезвычайных ситуациях установлены ГОСТ 22.0.05-97 дата введения 01.01.1996 г.</w:t>
      </w:r>
    </w:p>
    <w:p w:rsidR="008734C3" w:rsidRPr="00847C8E" w:rsidRDefault="008734C3" w:rsidP="008734C3">
      <w:pPr>
        <w:tabs>
          <w:tab w:val="left" w:pos="567"/>
        </w:tabs>
        <w:spacing w:line="276" w:lineRule="auto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847C8E">
        <w:rPr>
          <w:bCs/>
          <w:spacing w:val="2"/>
          <w:sz w:val="28"/>
          <w:szCs w:val="21"/>
          <w:shd w:val="clear" w:color="auto" w:fill="FFFFFF"/>
        </w:rPr>
        <w:t>Техногенная чрезвычайная ситуация</w:t>
      </w:r>
      <w:r w:rsidRPr="00847C8E">
        <w:rPr>
          <w:b/>
          <w:bCs/>
          <w:spacing w:val="2"/>
          <w:sz w:val="28"/>
          <w:szCs w:val="21"/>
          <w:shd w:val="clear" w:color="auto" w:fill="FFFFFF"/>
        </w:rPr>
        <w:t xml:space="preserve"> -</w:t>
      </w:r>
      <w:r w:rsidRPr="00847C8E">
        <w:rPr>
          <w:spacing w:val="2"/>
          <w:sz w:val="28"/>
          <w:szCs w:val="21"/>
          <w:shd w:val="clear" w:color="auto" w:fill="FFFFFF"/>
        </w:rPr>
        <w:t xml:space="preserve">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</w:t>
      </w:r>
      <w:r w:rsidRPr="00847C8E">
        <w:rPr>
          <w:spacing w:val="2"/>
          <w:sz w:val="28"/>
          <w:szCs w:val="21"/>
          <w:shd w:val="clear" w:color="auto" w:fill="FFFFFF"/>
        </w:rPr>
        <w:lastRenderedPageBreak/>
        <w:t>и деятельности людей, возникает угроза их жизни и здоровью, наносится ущерб имуществу населения, народному хозяйству и окружающей природной среде</w:t>
      </w:r>
      <w:r w:rsidRPr="00847C8E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57793B" w:rsidRPr="00847C8E" w:rsidRDefault="0057793B" w:rsidP="00AB224C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847C8E">
        <w:rPr>
          <w:bCs/>
          <w:spacing w:val="2"/>
          <w:sz w:val="28"/>
          <w:szCs w:val="28"/>
          <w:shd w:val="clear" w:color="auto" w:fill="FFFFFF"/>
        </w:rPr>
        <w:t>Поражающий фактор источника техногенной чрезвычайной ситуации - с</w:t>
      </w:r>
      <w:r w:rsidRPr="00847C8E">
        <w:rPr>
          <w:spacing w:val="2"/>
          <w:sz w:val="28"/>
          <w:szCs w:val="28"/>
          <w:shd w:val="clear" w:color="auto" w:fill="FFFFFF"/>
        </w:rPr>
        <w:t>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параметрами.</w:t>
      </w:r>
    </w:p>
    <w:p w:rsidR="0057793B" w:rsidRPr="00847C8E" w:rsidRDefault="0057793B" w:rsidP="00847C8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47C8E">
        <w:rPr>
          <w:sz w:val="28"/>
          <w:szCs w:val="28"/>
        </w:rPr>
        <w:t xml:space="preserve">К возникновению наиболее масштабных ЧС на территории </w:t>
      </w:r>
      <w:r w:rsidR="0055208E">
        <w:rPr>
          <w:sz w:val="28"/>
          <w:szCs w:val="28"/>
        </w:rPr>
        <w:t>Верхнесеребрянского</w:t>
      </w:r>
      <w:r w:rsidRPr="00847C8E">
        <w:rPr>
          <w:sz w:val="28"/>
          <w:szCs w:val="28"/>
        </w:rPr>
        <w:t xml:space="preserve"> сельского поселения могут привести аварии (технические инциденты) </w:t>
      </w:r>
      <w:r w:rsidR="00847C8E">
        <w:rPr>
          <w:sz w:val="28"/>
          <w:szCs w:val="28"/>
        </w:rPr>
        <w:t xml:space="preserve">на транспорте, </w:t>
      </w:r>
      <w:r w:rsidR="0055208E" w:rsidRPr="00847C8E">
        <w:rPr>
          <w:sz w:val="28"/>
          <w:szCs w:val="28"/>
        </w:rPr>
        <w:t>сельскохозяйственных производственных объектах</w:t>
      </w:r>
      <w:r w:rsidR="0055208E">
        <w:rPr>
          <w:sz w:val="28"/>
          <w:szCs w:val="28"/>
        </w:rPr>
        <w:t xml:space="preserve">, </w:t>
      </w:r>
      <w:r w:rsidR="00847C8E">
        <w:rPr>
          <w:sz w:val="28"/>
          <w:szCs w:val="28"/>
        </w:rPr>
        <w:t xml:space="preserve">гидротехнических сооружениях, </w:t>
      </w:r>
      <w:r w:rsidRPr="00847C8E">
        <w:rPr>
          <w:sz w:val="28"/>
          <w:szCs w:val="28"/>
        </w:rPr>
        <w:t>линиях электро-, газоснабжения, тепло- и водопроводных сетях, взрывы на пожароопасных объектах.</w:t>
      </w:r>
    </w:p>
    <w:p w:rsidR="00AB224C" w:rsidRPr="00847C8E" w:rsidRDefault="00AB224C" w:rsidP="00847C8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47C8E">
        <w:rPr>
          <w:sz w:val="28"/>
          <w:szCs w:val="28"/>
        </w:rPr>
        <w:t xml:space="preserve">Возможные чрезвычайные ситуации </w:t>
      </w:r>
      <w:r w:rsidR="00C04BA6">
        <w:rPr>
          <w:sz w:val="28"/>
          <w:szCs w:val="28"/>
        </w:rPr>
        <w:t>техногенного</w:t>
      </w:r>
      <w:r w:rsidRPr="00847C8E">
        <w:rPr>
          <w:sz w:val="28"/>
          <w:szCs w:val="28"/>
        </w:rPr>
        <w:t xml:space="preserve"> характера на территории </w:t>
      </w:r>
      <w:r w:rsidR="0055208E">
        <w:rPr>
          <w:sz w:val="28"/>
          <w:szCs w:val="28"/>
        </w:rPr>
        <w:t>Верхнесеребрянского</w:t>
      </w:r>
      <w:r w:rsidRPr="00847C8E">
        <w:rPr>
          <w:sz w:val="28"/>
          <w:szCs w:val="28"/>
        </w:rPr>
        <w:t xml:space="preserve"> сельского поселения:</w:t>
      </w:r>
    </w:p>
    <w:p w:rsidR="00847C8E" w:rsidRPr="00847C8E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Х</w:t>
      </w:r>
      <w:r w:rsidR="0057793B"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имическая авария</w:t>
      </w:r>
      <w:r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  <w:r w:rsidR="005E565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</w:t>
      </w:r>
      <w:r w:rsidR="0057793B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продовольствия, пищевого сырья и кормов, сельскохозяйственных животных и растений, или к химическому заражению окружающей природной среды.</w:t>
      </w:r>
    </w:p>
    <w:p w:rsidR="00847C8E" w:rsidRPr="00847C8E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Б</w:t>
      </w:r>
      <w:r w:rsidR="0057793B"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иологическая авария</w:t>
      </w:r>
      <w:r w:rsidR="0057793B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: </w:t>
      </w:r>
      <w:r w:rsidR="005E565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57793B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вария, сопровождающаяся распространением опасных биологических веществ в количествах, создающих опасность для жизни и здоровья людей, для сельскохозяйственных животных и растений, приводящих к ущербу окружающей природной среде.</w:t>
      </w:r>
    </w:p>
    <w:p w:rsidR="00847C8E" w:rsidRPr="00847C8E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Г</w:t>
      </w:r>
      <w:r w:rsidR="0057793B"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идродинамическая авария</w:t>
      </w:r>
      <w:r w:rsidR="005E565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</w:t>
      </w:r>
      <w:r w:rsidR="0057793B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ситуации.</w:t>
      </w:r>
    </w:p>
    <w:p w:rsidR="00847C8E" w:rsidRPr="00847C8E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Т</w:t>
      </w:r>
      <w:r w:rsidR="00044367" w:rsidRPr="00847C8E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ранспортная авария</w:t>
      </w:r>
      <w:r w:rsidR="007A1D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 а</w:t>
      </w:r>
      <w:r w:rsidR="00044367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вария на транспорте</w:t>
      </w:r>
      <w:r w:rsidR="002544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(автомобильном, железнодорожном, водном, авиационном, трубопроводном)</w:t>
      </w:r>
      <w:r w:rsidR="00044367"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повлекшая за собой гибель людей, причинение пострадавшим тяжелых телесных повреждений, уничтожение и повреждение транспортных сооружений и средств или ущерб окружающей природной среде.</w:t>
      </w:r>
    </w:p>
    <w:p w:rsidR="00847C8E" w:rsidRPr="00847C8E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Пожары - </w:t>
      </w:r>
      <w:r w:rsidR="007A1D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еконтролируемое горение, развивающееся во времени и пространстве</w:t>
      </w:r>
      <w:r w:rsidR="005E565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Пожары подразделяются на бытовые, производственные и природные.</w:t>
      </w:r>
    </w:p>
    <w:p w:rsidR="00847C8E" w:rsidRPr="00547CB0" w:rsidRDefault="00847C8E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36"/>
          <w:szCs w:val="28"/>
          <w:shd w:val="clear" w:color="auto" w:fill="FFFFFF"/>
        </w:rPr>
      </w:pPr>
      <w:r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Взрывы - </w:t>
      </w:r>
      <w:r w:rsidR="007A1D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Pr="00847C8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ыстропротекающий процесс физических и химических превращений веществ, сопровождающийся освобождением значительного количества энергии в ограниченном объеме, в результате которого в окружающем пространстве образуется и распространяется ударная волна, способная привести или приводящая к возникновению техногенной чрезвычайной ситуации.</w:t>
      </w:r>
      <w:r w:rsidR="005E565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E5659" w:rsidRPr="005E5659">
        <w:rPr>
          <w:rFonts w:ascii="Times New Roman" w:hAnsi="Times New Roman"/>
          <w:sz w:val="28"/>
        </w:rPr>
        <w:t xml:space="preserve">Взрыв в твердой среде сопровождается ее разрушением и дроблением, в воздушной или </w:t>
      </w:r>
      <w:r w:rsidR="005E5659" w:rsidRPr="005E5659">
        <w:rPr>
          <w:rFonts w:ascii="Times New Roman" w:hAnsi="Times New Roman"/>
          <w:sz w:val="28"/>
        </w:rPr>
        <w:lastRenderedPageBreak/>
        <w:t>водной — вызывает образование воздушной или гидрологической ударных волн, которые и оказывают разрушающее воздействие на помещенные в них объекты.</w:t>
      </w:r>
    </w:p>
    <w:p w:rsidR="00547CB0" w:rsidRPr="002544D5" w:rsidRDefault="00547CB0" w:rsidP="00CF7EA6">
      <w:pPr>
        <w:pStyle w:val="afd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47CB0">
        <w:rPr>
          <w:rFonts w:ascii="Times New Roman" w:hAnsi="Times New Roman"/>
          <w:sz w:val="28"/>
          <w:szCs w:val="28"/>
        </w:rPr>
        <w:t xml:space="preserve">Обрушение – разрушение зданий, строений и инженерных сетей в мирное время. Внезапные обрушения зданий и инженерных </w:t>
      </w:r>
      <w:r>
        <w:rPr>
          <w:rFonts w:ascii="Times New Roman" w:hAnsi="Times New Roman"/>
          <w:sz w:val="28"/>
          <w:szCs w:val="28"/>
        </w:rPr>
        <w:t>сооружений наносят большой мате</w:t>
      </w:r>
      <w:r w:rsidRPr="00547CB0">
        <w:rPr>
          <w:rFonts w:ascii="Times New Roman" w:hAnsi="Times New Roman"/>
          <w:sz w:val="28"/>
          <w:szCs w:val="28"/>
        </w:rPr>
        <w:t>риальный ущерб, а в ряде случаев сопровождаются человеческими жертвами.</w:t>
      </w:r>
    </w:p>
    <w:p w:rsidR="002544D5" w:rsidRDefault="002544D5" w:rsidP="00252D5A">
      <w:pPr>
        <w:pStyle w:val="af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радиационной опасности </w:t>
      </w:r>
      <w:r w:rsidR="00252D5A">
        <w:rPr>
          <w:rFonts w:ascii="Times New Roman" w:hAnsi="Times New Roman"/>
          <w:sz w:val="28"/>
          <w:szCs w:val="28"/>
        </w:rPr>
        <w:t>является Курская АЭС, расположенная рядом с городом Курчатов Курской области, на расстоянии около 300 км от Ровеньского района. Энергетическая мощность Курской АЭС составляет 4 МВт. Таким образом, при возникновении аварийной ситуации на Курской АЭС вся территория Ровеньского района может оказаться в зоне «Радиационной опасности».</w:t>
      </w:r>
    </w:p>
    <w:p w:rsidR="000B48C0" w:rsidRPr="00151C27" w:rsidRDefault="000B48C0" w:rsidP="000B48C0">
      <w:pPr>
        <w:pStyle w:val="af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C27">
        <w:rPr>
          <w:rFonts w:ascii="Times New Roman" w:hAnsi="Times New Roman"/>
          <w:sz w:val="28"/>
          <w:szCs w:val="28"/>
        </w:rPr>
        <w:t xml:space="preserve">Также радиационную опасность представляет </w:t>
      </w:r>
      <w:proofErr w:type="spellStart"/>
      <w:r w:rsidRPr="00151C27">
        <w:rPr>
          <w:rFonts w:ascii="Times New Roman" w:hAnsi="Times New Roman"/>
          <w:sz w:val="28"/>
          <w:szCs w:val="28"/>
        </w:rPr>
        <w:t>Нововоронежская</w:t>
      </w:r>
      <w:proofErr w:type="spellEnd"/>
      <w:r w:rsidRPr="00151C27">
        <w:rPr>
          <w:rFonts w:ascii="Times New Roman" w:hAnsi="Times New Roman"/>
          <w:sz w:val="28"/>
          <w:szCs w:val="28"/>
        </w:rPr>
        <w:t xml:space="preserve"> АЭС, </w:t>
      </w:r>
      <w:r w:rsidRPr="00151C27">
        <w:rPr>
          <w:rFonts w:ascii="Times New Roman" w:hAnsi="Times New Roman"/>
          <w:sz w:val="28"/>
          <w:szCs w:val="28"/>
          <w:shd w:val="clear" w:color="auto" w:fill="FFFFFF"/>
        </w:rPr>
        <w:t>в 45 км к югу от города </w:t>
      </w:r>
      <w:hyperlink r:id="rId10" w:tooltip="Воронеж" w:history="1">
        <w:r w:rsidRPr="00151C2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Воронежа</w:t>
        </w:r>
      </w:hyperlink>
      <w:r w:rsidRPr="00151C27">
        <w:rPr>
          <w:rFonts w:ascii="Times New Roman" w:hAnsi="Times New Roman"/>
          <w:sz w:val="28"/>
          <w:szCs w:val="28"/>
        </w:rPr>
        <w:t xml:space="preserve">, на расстоянии 130 км от Ровеньского района. </w:t>
      </w:r>
      <w:hyperlink r:id="rId11" w:tooltip="АЭС" w:history="1">
        <w:r w:rsidRPr="00151C2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АЭС</w:t>
        </w:r>
      </w:hyperlink>
      <w:r w:rsidRPr="00151C27">
        <w:rPr>
          <w:rFonts w:ascii="Times New Roman" w:hAnsi="Times New Roman"/>
          <w:sz w:val="28"/>
          <w:szCs w:val="28"/>
          <w:shd w:val="clear" w:color="auto" w:fill="FFFFFF"/>
        </w:rPr>
        <w:t> развивалась на базе несерийных </w:t>
      </w:r>
      <w:hyperlink r:id="rId12" w:tooltip="ВВЭР" w:history="1">
        <w:r w:rsidRPr="00151C2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водо-водяных энергетических реакторов</w:t>
        </w:r>
      </w:hyperlink>
      <w:r w:rsidRPr="00151C27">
        <w:rPr>
          <w:rFonts w:ascii="Times New Roman" w:hAnsi="Times New Roman"/>
          <w:sz w:val="28"/>
          <w:szCs w:val="28"/>
          <w:shd w:val="clear" w:color="auto" w:fill="FFFFFF"/>
        </w:rPr>
        <w:t> корпусного типа с обычной водой под давлением. В настоящее время в работе находятся энергоблоки № 4, 5, 6 общей электрической мощностью 2617 МВт. Энергоблоки № 1, 2 и 3 уже выведены из эксплуатации.</w:t>
      </w:r>
    </w:p>
    <w:p w:rsidR="00A445A2" w:rsidRPr="00A138B3" w:rsidRDefault="00A445A2" w:rsidP="004F57F4">
      <w:pPr>
        <w:tabs>
          <w:tab w:val="left" w:pos="-36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Наибол</w:t>
      </w:r>
      <w:r w:rsidR="00A138B3">
        <w:rPr>
          <w:sz w:val="28"/>
          <w:szCs w:val="28"/>
        </w:rPr>
        <w:t xml:space="preserve">ее </w:t>
      </w:r>
      <w:proofErr w:type="spellStart"/>
      <w:r w:rsidR="00A138B3">
        <w:rPr>
          <w:sz w:val="28"/>
          <w:szCs w:val="28"/>
        </w:rPr>
        <w:t>пожаро</w:t>
      </w:r>
      <w:proofErr w:type="spellEnd"/>
      <w:r w:rsidRPr="00A62C03">
        <w:rPr>
          <w:sz w:val="28"/>
          <w:szCs w:val="28"/>
        </w:rPr>
        <w:t xml:space="preserve">–взрывоопасными объектами (3 - 5 класса опасности, согласно </w:t>
      </w:r>
      <w:r w:rsidR="00B6196A" w:rsidRPr="00A138B3">
        <w:rPr>
          <w:sz w:val="28"/>
          <w:szCs w:val="28"/>
        </w:rPr>
        <w:t>перечню,</w:t>
      </w:r>
      <w:r w:rsidRPr="00A138B3">
        <w:rPr>
          <w:sz w:val="28"/>
          <w:szCs w:val="28"/>
        </w:rPr>
        <w:t xml:space="preserve"> потенциально опасных объектов, утверждённых постановлением правительства Белгородской области от 14.12.2004 г. № 191-пп «Об утверждении Требований по предупреждению чрезвычайных ситуаций на потенциально опасных объектах и объектах жизнеобеспечения») являются автозаправочные станции.</w:t>
      </w:r>
    </w:p>
    <w:p w:rsidR="00A445A2" w:rsidRPr="00A138B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138B3">
        <w:rPr>
          <w:sz w:val="28"/>
          <w:szCs w:val="28"/>
        </w:rPr>
        <w:t>В целях предотвращения возникновения чрезвычайных ситуаций, в частности возникновения пожаров необходимо при проектировании, строительстве и эксплуатации зданий выполнять все требов</w:t>
      </w:r>
      <w:r w:rsidR="00B6196A" w:rsidRPr="00A138B3">
        <w:rPr>
          <w:sz w:val="28"/>
          <w:szCs w:val="28"/>
        </w:rPr>
        <w:t>ания норм пожарной безопасности</w:t>
      </w:r>
      <w:r w:rsidRPr="00A138B3">
        <w:rPr>
          <w:sz w:val="28"/>
          <w:szCs w:val="28"/>
        </w:rPr>
        <w:t>: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138B3">
        <w:rPr>
          <w:sz w:val="28"/>
          <w:szCs w:val="28"/>
        </w:rPr>
        <w:t xml:space="preserve"> - противопожарные расстояния между жилыми, общественными и вспомогательными зданиями принимать в соответствии </w:t>
      </w:r>
      <w:r w:rsidRPr="00A62C03">
        <w:rPr>
          <w:sz w:val="28"/>
          <w:szCs w:val="28"/>
        </w:rPr>
        <w:t xml:space="preserve">со СНиП 2.07.01 – 89 *. 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- При проектировании проездов и пешеходных путей должна быть обеспечена возможность проезда пожарных машин к жилым и общественным зданиям и доступ пожарных с </w:t>
      </w:r>
      <w:proofErr w:type="spellStart"/>
      <w:r w:rsidRPr="00A62C03">
        <w:rPr>
          <w:sz w:val="28"/>
          <w:szCs w:val="28"/>
        </w:rPr>
        <w:t>автолестниц</w:t>
      </w:r>
      <w:proofErr w:type="spellEnd"/>
      <w:r w:rsidRPr="00A62C03">
        <w:rPr>
          <w:sz w:val="28"/>
          <w:szCs w:val="28"/>
        </w:rPr>
        <w:t xml:space="preserve"> или автоподъемников в любую квартиру или помещение.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- Расстояние от края проезда до стены здания, принимать 5 - 8 м. В этой зоне не допускается размещение ограждений, воздушных линий электропередачи, осуществление рядовой посадки деревьев.</w:t>
      </w:r>
    </w:p>
    <w:p w:rsidR="00A445A2" w:rsidRPr="00A62C03" w:rsidRDefault="00A445A2" w:rsidP="004F57F4">
      <w:pPr>
        <w:spacing w:line="276" w:lineRule="auto"/>
        <w:ind w:right="-165"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- Территории жилых районов в пределах противопожарных разрывов между зданиями и сооружениями, а также участки, прилегающие к жилым домам, должны своевременно очищаться от горючих отходов, мусора, тары, опавших листьев, сухой травы и т.п.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- Горючие отходы, мусор и т.п. следует собирать на специально выделенных площадках в контейнеры или ящики, а затем вывозить.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 xml:space="preserve">- В процессе эксплуатации обеспечивать противопожарные требования к содержанию зданий и территорий в частности противопожарные разрывы между </w:t>
      </w:r>
      <w:r w:rsidRPr="00A62C03">
        <w:rPr>
          <w:sz w:val="28"/>
          <w:szCs w:val="28"/>
        </w:rPr>
        <w:lastRenderedPageBreak/>
        <w:t>зданиями и сооружениями не использовать под складирование материалов, оборудования и тары, для стоянки транспорта. На территории жилых домов, общественных и гражданских зданий не оставлять на открытых площадках и во дворах тару с ЛВЖ и ГЖ, а также баллоны со сжатыми и сжиженными газами.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Дороги, проезды и подъезды к зданиям, сооружениям, наружным пожарным лестницам и водозаборам,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62C03">
        <w:rPr>
          <w:sz w:val="28"/>
          <w:szCs w:val="28"/>
        </w:rPr>
        <w:t>- Территория жилого района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 Места размещения (нахождения) средств пожарной безопасности должны быть обозначены знаками пожарной безопасности, в том числе знаком пожарной безопасности "Не загромождать".</w:t>
      </w:r>
    </w:p>
    <w:p w:rsidR="00A445A2" w:rsidRPr="00A62C03" w:rsidRDefault="00A445A2" w:rsidP="004F57F4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62C03">
        <w:rPr>
          <w:sz w:val="28"/>
          <w:szCs w:val="28"/>
        </w:rPr>
        <w:t>Сигнальные цвета и знаки пожарной безопасности должны соответствовать требованиям нормативных документов по пожарной</w:t>
      </w:r>
      <w:r w:rsidRPr="00A62C03">
        <w:rPr>
          <w:sz w:val="26"/>
          <w:szCs w:val="26"/>
        </w:rPr>
        <w:t xml:space="preserve"> безопасности.</w:t>
      </w:r>
    </w:p>
    <w:p w:rsidR="00F66822" w:rsidRPr="00A62C03" w:rsidRDefault="00F66822" w:rsidP="004F57F4">
      <w:pPr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A445A2" w:rsidRDefault="00A445A2" w:rsidP="004F57F4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  <w:bookmarkStart w:id="5" w:name="dst101701"/>
      <w:bookmarkEnd w:id="5"/>
      <w:r w:rsidRPr="00A62C03">
        <w:rPr>
          <w:b/>
          <w:sz w:val="28"/>
        </w:rPr>
        <w:t xml:space="preserve">7. </w:t>
      </w:r>
      <w:r w:rsidR="00F46C66" w:rsidRPr="00A62C03">
        <w:rPr>
          <w:b/>
          <w:sz w:val="28"/>
        </w:rPr>
        <w:t>П</w:t>
      </w:r>
      <w:r w:rsidRPr="00A62C03">
        <w:rPr>
          <w:b/>
          <w:sz w:val="28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A84EB3" w:rsidRDefault="00A84EB3" w:rsidP="004F57F4">
      <w:pPr>
        <w:shd w:val="clear" w:color="auto" w:fill="FFFFFF"/>
        <w:spacing w:line="276" w:lineRule="auto"/>
        <w:ind w:firstLine="547"/>
        <w:jc w:val="both"/>
        <w:rPr>
          <w:b/>
          <w:sz w:val="28"/>
        </w:rPr>
      </w:pPr>
    </w:p>
    <w:p w:rsidR="00A84EB3" w:rsidRPr="00263A0B" w:rsidRDefault="00A84EB3" w:rsidP="00A84EB3">
      <w:pPr>
        <w:shd w:val="clear" w:color="auto" w:fill="FFFFFF"/>
        <w:spacing w:line="276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</w:t>
      </w:r>
      <w:r>
        <w:rPr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 </w:t>
      </w:r>
      <w:r w:rsidRPr="00263A0B">
        <w:rPr>
          <w:sz w:val="28"/>
          <w:szCs w:val="28"/>
        </w:rPr>
        <w:t xml:space="preserve">предусматривается изменение </w:t>
      </w:r>
      <w:r w:rsidRPr="00263A0B">
        <w:rPr>
          <w:sz w:val="28"/>
          <w:szCs w:val="28"/>
        </w:rPr>
        <w:t>границ населенного пункта села Верхняя Серебрянка</w:t>
      </w:r>
      <w:r w:rsidRPr="00263A0B">
        <w:rPr>
          <w:sz w:val="28"/>
          <w:szCs w:val="28"/>
        </w:rPr>
        <w:t xml:space="preserve"> и села </w:t>
      </w:r>
      <w:r w:rsidRPr="00263A0B">
        <w:rPr>
          <w:sz w:val="28"/>
          <w:szCs w:val="28"/>
        </w:rPr>
        <w:t>Нижняя Серебрянка</w:t>
      </w:r>
      <w:r w:rsidRPr="00263A0B">
        <w:rPr>
          <w:sz w:val="28"/>
          <w:szCs w:val="28"/>
        </w:rPr>
        <w:t>.</w:t>
      </w:r>
    </w:p>
    <w:p w:rsidR="00A84EB3" w:rsidRPr="00263A0B" w:rsidRDefault="00A84EB3" w:rsidP="00A84EB3">
      <w:pPr>
        <w:pStyle w:val="ConsPlusNormal"/>
        <w:tabs>
          <w:tab w:val="left" w:pos="851"/>
        </w:tabs>
        <w:spacing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Границы населенного пункта село </w:t>
      </w:r>
      <w:r w:rsidR="005C5996"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>Нижняя Серебрянка</w:t>
      </w:r>
      <w:r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изменены путем включения в его состав:</w:t>
      </w:r>
    </w:p>
    <w:p w:rsidR="005C5996" w:rsidRPr="00263A0B" w:rsidRDefault="00A84EB3" w:rsidP="00CF7EA6">
      <w:pPr>
        <w:pStyle w:val="ConsPlusNormal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A0B">
        <w:rPr>
          <w:rFonts w:ascii="Times New Roman" w:hAnsi="Times New Roman" w:cs="Times New Roman"/>
          <w:sz w:val="28"/>
          <w:szCs w:val="28"/>
        </w:rPr>
        <w:t>территори</w:t>
      </w:r>
      <w:r w:rsidR="00085130" w:rsidRPr="00263A0B">
        <w:rPr>
          <w:rFonts w:ascii="Times New Roman" w:hAnsi="Times New Roman" w:cs="Times New Roman"/>
          <w:sz w:val="28"/>
          <w:szCs w:val="28"/>
        </w:rPr>
        <w:t>я</w:t>
      </w:r>
      <w:r w:rsidRPr="00263A0B">
        <w:rPr>
          <w:rFonts w:ascii="Times New Roman" w:hAnsi="Times New Roman" w:cs="Times New Roman"/>
          <w:sz w:val="28"/>
          <w:szCs w:val="28"/>
        </w:rPr>
        <w:t xml:space="preserve">, расположенная в кадастровом квартале </w:t>
      </w:r>
      <w:r w:rsidR="005C5996" w:rsidRPr="00263A0B">
        <w:rPr>
          <w:rFonts w:ascii="Times New Roman" w:hAnsi="Times New Roman" w:cs="Times New Roman"/>
          <w:sz w:val="28"/>
          <w:szCs w:val="28"/>
        </w:rPr>
        <w:t xml:space="preserve">31:24:1202002 </w:t>
      </w:r>
      <w:r w:rsidRPr="00263A0B">
        <w:rPr>
          <w:rFonts w:ascii="Times New Roman" w:hAnsi="Times New Roman" w:cs="Times New Roman"/>
          <w:sz w:val="28"/>
          <w:szCs w:val="28"/>
        </w:rPr>
        <w:t>и ограниченная с северной</w:t>
      </w:r>
      <w:r w:rsidR="005C5996" w:rsidRPr="00263A0B">
        <w:rPr>
          <w:rFonts w:ascii="Times New Roman" w:hAnsi="Times New Roman" w:cs="Times New Roman"/>
          <w:sz w:val="28"/>
          <w:szCs w:val="28"/>
        </w:rPr>
        <w:t xml:space="preserve"> и северо-западной стороны </w:t>
      </w:r>
      <w:r w:rsidRPr="00263A0B">
        <w:rPr>
          <w:rFonts w:ascii="Times New Roman" w:hAnsi="Times New Roman" w:cs="Times New Roman"/>
          <w:sz w:val="28"/>
          <w:szCs w:val="28"/>
        </w:rPr>
        <w:t xml:space="preserve">границей </w:t>
      </w:r>
      <w:r w:rsidR="004517FF">
        <w:rPr>
          <w:rFonts w:ascii="Times New Roman" w:hAnsi="Times New Roman" w:cs="Times New Roman"/>
          <w:sz w:val="28"/>
          <w:szCs w:val="28"/>
        </w:rPr>
        <w:t xml:space="preserve">смежного </w:t>
      </w:r>
      <w:r w:rsidR="005C5996" w:rsidRPr="00263A0B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 w:rsidRPr="00263A0B">
        <w:rPr>
          <w:rFonts w:ascii="Times New Roman" w:hAnsi="Times New Roman" w:cs="Times New Roman"/>
          <w:sz w:val="28"/>
          <w:szCs w:val="28"/>
        </w:rPr>
        <w:t xml:space="preserve"> </w:t>
      </w:r>
      <w:r w:rsidR="005C5996" w:rsidRPr="00263A0B">
        <w:rPr>
          <w:rFonts w:ascii="Times New Roman" w:hAnsi="Times New Roman" w:cs="Times New Roman"/>
          <w:sz w:val="28"/>
          <w:szCs w:val="28"/>
        </w:rPr>
        <w:t>31:24:0000000:908</w:t>
      </w:r>
      <w:r w:rsidRPr="00263A0B">
        <w:rPr>
          <w:rFonts w:ascii="Times New Roman" w:hAnsi="Times New Roman" w:cs="Times New Roman"/>
          <w:sz w:val="28"/>
          <w:szCs w:val="28"/>
        </w:rPr>
        <w:t xml:space="preserve">, с </w:t>
      </w:r>
      <w:r w:rsidR="005C5996" w:rsidRPr="00263A0B">
        <w:rPr>
          <w:rFonts w:ascii="Times New Roman" w:hAnsi="Times New Roman" w:cs="Times New Roman"/>
          <w:sz w:val="28"/>
          <w:szCs w:val="28"/>
        </w:rPr>
        <w:t xml:space="preserve">западной стороны границей </w:t>
      </w:r>
      <w:r w:rsidR="004517FF">
        <w:rPr>
          <w:rFonts w:ascii="Times New Roman" w:hAnsi="Times New Roman" w:cs="Times New Roman"/>
          <w:sz w:val="28"/>
          <w:szCs w:val="28"/>
        </w:rPr>
        <w:t xml:space="preserve">смежных </w:t>
      </w:r>
      <w:r w:rsidR="005C5996" w:rsidRPr="00263A0B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 номером 31:24:1202002:45, 31:24:0000000:549, с южной и восточной стоны </w:t>
      </w:r>
      <w:r w:rsidRPr="00263A0B">
        <w:rPr>
          <w:rFonts w:ascii="Times New Roman" w:hAnsi="Times New Roman" w:cs="Times New Roman"/>
          <w:sz w:val="28"/>
          <w:szCs w:val="28"/>
        </w:rPr>
        <w:t>прим</w:t>
      </w:r>
      <w:r w:rsidR="005C5996" w:rsidRPr="00263A0B">
        <w:rPr>
          <w:rFonts w:ascii="Times New Roman" w:hAnsi="Times New Roman" w:cs="Times New Roman"/>
          <w:sz w:val="28"/>
          <w:szCs w:val="28"/>
        </w:rPr>
        <w:t>ыкает к границе села Нижняя Серебрянка</w:t>
      </w:r>
      <w:r w:rsidRPr="00263A0B">
        <w:rPr>
          <w:rFonts w:ascii="Times New Roman" w:hAnsi="Times New Roman" w:cs="Times New Roman"/>
          <w:sz w:val="28"/>
          <w:szCs w:val="28"/>
        </w:rPr>
        <w:t>,</w:t>
      </w:r>
      <w:r w:rsidR="005C5996" w:rsidRPr="00263A0B">
        <w:rPr>
          <w:rFonts w:ascii="Times New Roman" w:hAnsi="Times New Roman" w:cs="Times New Roman"/>
          <w:sz w:val="28"/>
          <w:szCs w:val="28"/>
        </w:rPr>
        <w:t xml:space="preserve"> с северо-восточной стороны границей земельного участка с кадастровым номером 31:24:1202002:59, включаемым в границы населенного пункта.</w:t>
      </w:r>
    </w:p>
    <w:p w:rsidR="00263A0B" w:rsidRPr="00263A0B" w:rsidRDefault="00263A0B" w:rsidP="00CF7EA6">
      <w:pPr>
        <w:pStyle w:val="ConsPlusNormal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A84EB3" w:rsidRPr="00630A18">
        <w:rPr>
          <w:rFonts w:ascii="Times New Roman" w:hAnsi="Times New Roman" w:cs="Times New Roman"/>
          <w:sz w:val="28"/>
          <w:szCs w:val="28"/>
        </w:rPr>
        <w:t xml:space="preserve">, расположенная в кадастровом квартале </w:t>
      </w:r>
      <w:r w:rsidRPr="00263A0B">
        <w:rPr>
          <w:rFonts w:ascii="Times New Roman" w:hAnsi="Times New Roman" w:cs="Times New Roman"/>
          <w:sz w:val="28"/>
          <w:szCs w:val="28"/>
        </w:rPr>
        <w:t>31:24:1202002 и ограниченная с северной стороны границ</w:t>
      </w:r>
      <w:r>
        <w:rPr>
          <w:rFonts w:ascii="Times New Roman" w:hAnsi="Times New Roman" w:cs="Times New Roman"/>
          <w:sz w:val="28"/>
          <w:szCs w:val="28"/>
        </w:rPr>
        <w:t>ами смежных земельных участков</w:t>
      </w:r>
      <w:r w:rsidRPr="00263A0B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A0B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A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A0B">
        <w:rPr>
          <w:rFonts w:ascii="Times New Roman" w:hAnsi="Times New Roman" w:cs="Times New Roman"/>
          <w:sz w:val="28"/>
          <w:szCs w:val="28"/>
        </w:rPr>
        <w:t xml:space="preserve"> 31:24:0000000:908,</w:t>
      </w:r>
      <w:r w:rsidR="004517FF">
        <w:rPr>
          <w:rFonts w:ascii="Times New Roman" w:hAnsi="Times New Roman" w:cs="Times New Roman"/>
          <w:sz w:val="28"/>
          <w:szCs w:val="28"/>
        </w:rPr>
        <w:t xml:space="preserve"> </w:t>
      </w:r>
      <w:r w:rsidR="004517FF" w:rsidRPr="004517FF">
        <w:rPr>
          <w:rFonts w:ascii="Times New Roman" w:hAnsi="Times New Roman" w:cs="Times New Roman"/>
          <w:sz w:val="28"/>
          <w:szCs w:val="28"/>
        </w:rPr>
        <w:t>31:24:1202002:49</w:t>
      </w:r>
      <w:r w:rsidR="004517FF">
        <w:rPr>
          <w:rFonts w:ascii="Times New Roman" w:hAnsi="Times New Roman" w:cs="Times New Roman"/>
          <w:sz w:val="28"/>
          <w:szCs w:val="28"/>
        </w:rPr>
        <w:t xml:space="preserve">, </w:t>
      </w:r>
      <w:r w:rsidR="00FF4D79">
        <w:rPr>
          <w:rFonts w:ascii="Times New Roman" w:hAnsi="Times New Roman" w:cs="Times New Roman"/>
          <w:sz w:val="28"/>
          <w:szCs w:val="28"/>
        </w:rPr>
        <w:t xml:space="preserve"> </w:t>
      </w:r>
      <w:r w:rsidR="004517FF" w:rsidRPr="004517FF">
        <w:rPr>
          <w:rFonts w:ascii="Times New Roman" w:hAnsi="Times New Roman" w:cs="Times New Roman"/>
          <w:sz w:val="28"/>
          <w:szCs w:val="28"/>
        </w:rPr>
        <w:t>31:24:0000000:926</w:t>
      </w:r>
      <w:r w:rsidR="00FF4D79">
        <w:rPr>
          <w:rFonts w:ascii="Times New Roman" w:hAnsi="Times New Roman" w:cs="Times New Roman"/>
          <w:sz w:val="28"/>
          <w:szCs w:val="28"/>
        </w:rPr>
        <w:t xml:space="preserve">, </w:t>
      </w:r>
      <w:r w:rsidR="00FF4D79" w:rsidRPr="00FF4D79">
        <w:rPr>
          <w:rFonts w:ascii="Times New Roman" w:hAnsi="Times New Roman" w:cs="Times New Roman"/>
          <w:sz w:val="28"/>
          <w:szCs w:val="28"/>
        </w:rPr>
        <w:t>31:24:0000000:927</w:t>
      </w:r>
      <w:r w:rsidRPr="00263A0B">
        <w:rPr>
          <w:rFonts w:ascii="Times New Roman" w:hAnsi="Times New Roman" w:cs="Times New Roman"/>
          <w:sz w:val="28"/>
          <w:szCs w:val="28"/>
        </w:rPr>
        <w:t xml:space="preserve"> с западной </w:t>
      </w:r>
      <w:r w:rsidR="00FF4D79">
        <w:rPr>
          <w:rFonts w:ascii="Times New Roman" w:hAnsi="Times New Roman" w:cs="Times New Roman"/>
          <w:sz w:val="28"/>
          <w:szCs w:val="28"/>
        </w:rPr>
        <w:t xml:space="preserve">и южной стороны примыкает к границам </w:t>
      </w:r>
      <w:r w:rsidR="00FF4D79">
        <w:rPr>
          <w:rFonts w:ascii="Times New Roman" w:hAnsi="Times New Roman" w:cs="Times New Roman"/>
          <w:sz w:val="28"/>
          <w:szCs w:val="28"/>
        </w:rPr>
        <w:lastRenderedPageBreak/>
        <w:t xml:space="preserve">населенного пункта Нижняя Серебрянка, </w:t>
      </w:r>
      <w:r w:rsidRPr="00263A0B">
        <w:rPr>
          <w:rFonts w:ascii="Times New Roman" w:hAnsi="Times New Roman" w:cs="Times New Roman"/>
          <w:sz w:val="28"/>
          <w:szCs w:val="28"/>
        </w:rPr>
        <w:t xml:space="preserve">стороны границей земельных участков с кадастровым номером 31:24:1202002:45, 31:24:0000000:549, с южной и восточной стоны примыкает к границе села Нижняя Серебрянка, с </w:t>
      </w:r>
      <w:r w:rsidR="00FF4D79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Pr="00263A0B">
        <w:rPr>
          <w:rFonts w:ascii="Times New Roman" w:hAnsi="Times New Roman" w:cs="Times New Roman"/>
          <w:sz w:val="28"/>
          <w:szCs w:val="28"/>
        </w:rPr>
        <w:t xml:space="preserve">стороны границей земельного участка с кадастровым номером </w:t>
      </w:r>
      <w:r w:rsidR="00FF4D79" w:rsidRPr="00FF4D79">
        <w:rPr>
          <w:rFonts w:ascii="Times New Roman" w:hAnsi="Times New Roman" w:cs="Times New Roman"/>
          <w:sz w:val="28"/>
          <w:szCs w:val="28"/>
        </w:rPr>
        <w:t>31:24:1202002:57</w:t>
      </w:r>
      <w:r w:rsidRPr="00263A0B">
        <w:rPr>
          <w:rFonts w:ascii="Times New Roman" w:hAnsi="Times New Roman" w:cs="Times New Roman"/>
          <w:sz w:val="28"/>
          <w:szCs w:val="28"/>
        </w:rPr>
        <w:t>, включаемым в границы населенного пункта.</w:t>
      </w:r>
    </w:p>
    <w:p w:rsidR="0032054D" w:rsidRPr="0032054D" w:rsidRDefault="0032054D" w:rsidP="00CF7EA6">
      <w:pPr>
        <w:pStyle w:val="ConsPlusNormal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A0B">
        <w:rPr>
          <w:rFonts w:ascii="Times New Roman" w:hAnsi="Times New Roman" w:cs="Times New Roman"/>
          <w:sz w:val="28"/>
          <w:szCs w:val="28"/>
        </w:rPr>
        <w:t xml:space="preserve">территория, расположенная в кадастровом квартале </w:t>
      </w:r>
      <w:r w:rsidRPr="0032054D">
        <w:rPr>
          <w:rFonts w:ascii="Times New Roman" w:hAnsi="Times New Roman" w:cs="Times New Roman"/>
          <w:sz w:val="28"/>
          <w:szCs w:val="28"/>
        </w:rPr>
        <w:t>31:24:1205004</w:t>
      </w:r>
      <w:r w:rsidRPr="00263A0B">
        <w:rPr>
          <w:rFonts w:ascii="Times New Roman" w:hAnsi="Times New Roman" w:cs="Times New Roman"/>
          <w:sz w:val="28"/>
          <w:szCs w:val="28"/>
        </w:rPr>
        <w:t xml:space="preserve"> и ограниченная с северной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3A0B">
        <w:rPr>
          <w:rFonts w:ascii="Times New Roman" w:hAnsi="Times New Roman" w:cs="Times New Roman"/>
          <w:sz w:val="28"/>
          <w:szCs w:val="28"/>
        </w:rPr>
        <w:t xml:space="preserve">западной стороны границей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 село Нижняя Серебрянка, с южной стороны границами земельных участков, включаемых в границы населенного пункта с кадастровыми номерами </w:t>
      </w:r>
      <w:r w:rsidRPr="0032054D">
        <w:rPr>
          <w:rFonts w:ascii="Times New Roman" w:hAnsi="Times New Roman" w:cs="Times New Roman"/>
          <w:sz w:val="28"/>
          <w:szCs w:val="28"/>
        </w:rPr>
        <w:t>31:24:1205004:118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054D">
        <w:rPr>
          <w:rFonts w:ascii="Times New Roman" w:hAnsi="Times New Roman" w:cs="Times New Roman"/>
          <w:sz w:val="28"/>
          <w:szCs w:val="28"/>
        </w:rPr>
        <w:t>31:24:1205004:120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054D">
        <w:rPr>
          <w:rFonts w:ascii="Times New Roman" w:hAnsi="Times New Roman" w:cs="Times New Roman"/>
          <w:sz w:val="28"/>
          <w:szCs w:val="28"/>
        </w:rPr>
        <w:t>31:24:1205004:121</w:t>
      </w:r>
      <w:r>
        <w:rPr>
          <w:rFonts w:ascii="Times New Roman" w:hAnsi="Times New Roman" w:cs="Times New Roman"/>
          <w:sz w:val="28"/>
          <w:szCs w:val="28"/>
        </w:rPr>
        <w:t xml:space="preserve">, далее границей кадастрового квартала </w:t>
      </w:r>
      <w:r w:rsidRPr="0032054D">
        <w:rPr>
          <w:rFonts w:ascii="Times New Roman" w:hAnsi="Times New Roman" w:cs="Times New Roman"/>
          <w:sz w:val="28"/>
          <w:szCs w:val="28"/>
        </w:rPr>
        <w:t>31:24:1205004</w:t>
      </w:r>
      <w:r>
        <w:rPr>
          <w:rFonts w:ascii="Times New Roman" w:hAnsi="Times New Roman" w:cs="Times New Roman"/>
          <w:sz w:val="28"/>
          <w:szCs w:val="28"/>
        </w:rPr>
        <w:t xml:space="preserve">, с восточной и юго-восточной стороны </w:t>
      </w:r>
      <w:r>
        <w:rPr>
          <w:rFonts w:ascii="Times New Roman" w:hAnsi="Times New Roman" w:cs="Times New Roman"/>
          <w:sz w:val="28"/>
          <w:szCs w:val="28"/>
        </w:rPr>
        <w:t>границами</w:t>
      </w:r>
      <w:r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ов, включаемых </w:t>
      </w:r>
      <w:r>
        <w:rPr>
          <w:rFonts w:ascii="Times New Roman" w:hAnsi="Times New Roman" w:cs="Times New Roman"/>
          <w:sz w:val="28"/>
          <w:szCs w:val="28"/>
        </w:rPr>
        <w:t>в границы населенного пункта с кадастровыми номерами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54D">
        <w:rPr>
          <w:rFonts w:ascii="Times New Roman" w:hAnsi="Times New Roman" w:cs="Times New Roman"/>
          <w:sz w:val="28"/>
          <w:szCs w:val="28"/>
        </w:rPr>
        <w:t>31:24:1206001:71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054D">
        <w:rPr>
          <w:rFonts w:ascii="Times New Roman" w:hAnsi="Times New Roman" w:cs="Times New Roman"/>
          <w:sz w:val="28"/>
          <w:szCs w:val="28"/>
        </w:rPr>
        <w:t>31:24:1206001:34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EB3" w:rsidRDefault="00473218" w:rsidP="00473218">
      <w:pPr>
        <w:pStyle w:val="ConsPlusNormal"/>
        <w:widowControl/>
        <w:tabs>
          <w:tab w:val="left" w:pos="851"/>
        </w:tabs>
        <w:spacing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63A0B"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>еречень земельных участков, которые включаются в границы населенного пункта село Нижняя Серебрянка: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31:24:1202002:57 площадью 42350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31:24:1202002:75 площадью 19450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31:24:1202002:58 площадью 6260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31:24:1202002:62 площадью 12400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31:24:1202002:76 площадью 20300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31:24:1202002:73 площадью 3570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31:24:1202002:56 площадью 7640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31:24:1202002:63 площадью 8600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31:24:1202002:59 площадью 24760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31:24:1202002:77 площадью 10400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31:24:1202002:69 площадью 12700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31:24:1202002:78 площадью 1500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lastRenderedPageBreak/>
        <w:t>31:24:1202002:79 площадью 11000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31:24:1202002:74 площадью 10785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31:24:1202002:66 площадью 11500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31:24:1202002:70 площадью 7725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31:24:1202002:65 площадью 16414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31:24:1202002:72 площадью 11750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31:24:1202002:71 площадью 17800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31:24:1202002:68 площадью 8600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31:24:1202002:64 площадью 16600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31:24:1202002:67 площадью 14900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31:24:1202002:60 площадью 28800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31:24:1205004:121 площадью 10000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31:24:1205004:120 площадью 10000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31:24:1205004:118 площадью 10000 кв.м.,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з/у для сель</w:t>
      </w:r>
      <w:r w:rsidR="00562214">
        <w:rPr>
          <w:rFonts w:ascii="Times New Roman" w:hAnsi="Times New Roman"/>
          <w:color w:val="000000"/>
          <w:sz w:val="28"/>
          <w:szCs w:val="28"/>
        </w:rPr>
        <w:t>ско</w:t>
      </w:r>
      <w:r w:rsidRPr="00510A1B">
        <w:rPr>
          <w:rFonts w:ascii="Times New Roman" w:hAnsi="Times New Roman"/>
          <w:color w:val="000000"/>
          <w:sz w:val="28"/>
          <w:szCs w:val="28"/>
        </w:rPr>
        <w:t>хоз</w:t>
      </w:r>
      <w:r w:rsidR="00562214">
        <w:rPr>
          <w:rFonts w:ascii="Times New Roman" w:hAnsi="Times New Roman"/>
          <w:color w:val="000000"/>
          <w:sz w:val="28"/>
          <w:szCs w:val="28"/>
        </w:rPr>
        <w:t>яйственного</w:t>
      </w:r>
      <w:r w:rsidRPr="00510A1B">
        <w:rPr>
          <w:rFonts w:ascii="Times New Roman" w:hAnsi="Times New Roman"/>
          <w:color w:val="000000"/>
          <w:sz w:val="28"/>
          <w:szCs w:val="28"/>
        </w:rPr>
        <w:t xml:space="preserve"> использования 16100 кв.м. Категория земель: земли населенных пунктов – для ведения огородничества и садоводства.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31:24:1206001:71 площадью 20700 кв.м., Категория земель: земли населенных пунктов – для размещения объектов сельскохозяйственного назначения.</w:t>
      </w:r>
    </w:p>
    <w:p w:rsidR="00510A1B" w:rsidRPr="00510A1B" w:rsidRDefault="00E22C73" w:rsidP="00CF7EA6">
      <w:pPr>
        <w:pStyle w:val="afd"/>
        <w:numPr>
          <w:ilvl w:val="0"/>
          <w:numId w:val="7"/>
        </w:numPr>
        <w:tabs>
          <w:tab w:val="left" w:pos="993"/>
        </w:tabs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A1B">
        <w:rPr>
          <w:rFonts w:ascii="Times New Roman" w:hAnsi="Times New Roman"/>
          <w:color w:val="000000"/>
          <w:sz w:val="28"/>
          <w:szCs w:val="28"/>
        </w:rPr>
        <w:t>31:24:1206001:34 площадью 300 кв.м., Категория земель: земли населенных пунктов - Под установку и эксплуатацию башни сотовой связи.</w:t>
      </w:r>
    </w:p>
    <w:p w:rsidR="00510A1B" w:rsidRPr="00263A0B" w:rsidRDefault="00510A1B" w:rsidP="00510A1B">
      <w:pPr>
        <w:pStyle w:val="ConsPlusNormal"/>
        <w:tabs>
          <w:tab w:val="left" w:pos="851"/>
        </w:tabs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Границы населенного пункта село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</w:t>
      </w:r>
      <w:r w:rsidRPr="00263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Серебрянка изменены путем включения в его состав:</w:t>
      </w:r>
    </w:p>
    <w:p w:rsidR="00510A1B" w:rsidRPr="00510A1B" w:rsidRDefault="00510A1B" w:rsidP="00510A1B">
      <w:pPr>
        <w:pStyle w:val="afd"/>
        <w:tabs>
          <w:tab w:val="left" w:pos="993"/>
        </w:tabs>
        <w:ind w:left="567" w:righ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614A" w:rsidRPr="000F614A" w:rsidRDefault="00510A1B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территория</w:t>
      </w:r>
      <w:r w:rsidR="00A84EB3" w:rsidRPr="00510A1B">
        <w:rPr>
          <w:rFonts w:ascii="Times New Roman" w:hAnsi="Times New Roman"/>
          <w:sz w:val="28"/>
          <w:szCs w:val="28"/>
        </w:rPr>
        <w:t xml:space="preserve">, расположенная в кадастровом квартале </w:t>
      </w:r>
      <w:r w:rsidRPr="00510A1B">
        <w:rPr>
          <w:rFonts w:ascii="Times New Roman" w:hAnsi="Times New Roman"/>
          <w:sz w:val="28"/>
          <w:szCs w:val="28"/>
        </w:rPr>
        <w:t>31:24:1206001</w:t>
      </w:r>
      <w:r w:rsidR="005E7E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примыкающая к границам села Верхняя Серебрянка</w:t>
      </w:r>
      <w:r w:rsidR="005E7E67">
        <w:rPr>
          <w:rFonts w:ascii="Times New Roman" w:hAnsi="Times New Roman"/>
          <w:sz w:val="28"/>
          <w:szCs w:val="28"/>
        </w:rPr>
        <w:t xml:space="preserve"> с западной стороны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E7E67">
        <w:rPr>
          <w:rFonts w:ascii="Times New Roman" w:hAnsi="Times New Roman"/>
          <w:sz w:val="28"/>
          <w:szCs w:val="28"/>
        </w:rPr>
        <w:t xml:space="preserve">образуемая </w:t>
      </w:r>
      <w:r>
        <w:rPr>
          <w:rFonts w:ascii="Times New Roman" w:hAnsi="Times New Roman"/>
          <w:sz w:val="28"/>
          <w:szCs w:val="28"/>
        </w:rPr>
        <w:t>земельны</w:t>
      </w:r>
      <w:r w:rsidR="005E7E67">
        <w:rPr>
          <w:rFonts w:ascii="Times New Roman" w:hAnsi="Times New Roman"/>
          <w:sz w:val="28"/>
          <w:szCs w:val="28"/>
        </w:rPr>
        <w:t>ми</w:t>
      </w:r>
      <w:r w:rsidR="0037397E">
        <w:rPr>
          <w:rFonts w:ascii="Times New Roman" w:hAnsi="Times New Roman"/>
          <w:sz w:val="28"/>
          <w:szCs w:val="28"/>
        </w:rPr>
        <w:t xml:space="preserve"> участками, включаемыми в границы населенного пункта село Верхняя Серебрянка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E7E67">
        <w:rPr>
          <w:rFonts w:ascii="Times New Roman" w:hAnsi="Times New Roman"/>
          <w:sz w:val="28"/>
          <w:szCs w:val="28"/>
        </w:rPr>
        <w:t xml:space="preserve">кадастровыми номерами </w:t>
      </w:r>
      <w:r w:rsidR="0037397E" w:rsidRPr="0037397E">
        <w:rPr>
          <w:rFonts w:ascii="Times New Roman" w:hAnsi="Times New Roman"/>
          <w:sz w:val="28"/>
          <w:szCs w:val="28"/>
        </w:rPr>
        <w:t>31:24:1206001:65</w:t>
      </w:r>
      <w:r w:rsidR="0037397E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31:24:1206001:66</w:t>
      </w:r>
      <w:r w:rsidR="00D14D0D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31:24:1206001:72</w:t>
      </w:r>
      <w:r w:rsidR="00D14D0D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31:24:1206001:75</w:t>
      </w:r>
      <w:r w:rsidR="00D14D0D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31:24:1206001:76</w:t>
      </w:r>
      <w:r w:rsidR="00D14D0D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31:24:1206001:79</w:t>
      </w:r>
      <w:r w:rsidR="00D14D0D">
        <w:rPr>
          <w:rFonts w:ascii="Times New Roman" w:hAnsi="Times New Roman"/>
          <w:sz w:val="28"/>
          <w:szCs w:val="28"/>
        </w:rPr>
        <w:t xml:space="preserve">, </w:t>
      </w:r>
      <w:r w:rsidR="00D14D0D" w:rsidRPr="00D14D0D">
        <w:rPr>
          <w:rFonts w:ascii="Times New Roman" w:hAnsi="Times New Roman"/>
          <w:sz w:val="28"/>
          <w:szCs w:val="28"/>
        </w:rPr>
        <w:t>31:24:1206001:80</w:t>
      </w:r>
      <w:r w:rsidR="00A84EB3" w:rsidRPr="00510A1B">
        <w:rPr>
          <w:rFonts w:ascii="Times New Roman" w:hAnsi="Times New Roman"/>
          <w:sz w:val="28"/>
          <w:szCs w:val="28"/>
        </w:rPr>
        <w:t>.</w:t>
      </w:r>
    </w:p>
    <w:p w:rsidR="00A84EB3" w:rsidRPr="00990718" w:rsidRDefault="00A84EB3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0718">
        <w:rPr>
          <w:rFonts w:ascii="Times New Roman" w:hAnsi="Times New Roman"/>
          <w:sz w:val="28"/>
          <w:szCs w:val="28"/>
        </w:rPr>
        <w:t>территории</w:t>
      </w:r>
      <w:r w:rsidR="000F614A" w:rsidRPr="00990718">
        <w:rPr>
          <w:rFonts w:ascii="Times New Roman" w:hAnsi="Times New Roman"/>
          <w:sz w:val="28"/>
          <w:szCs w:val="28"/>
        </w:rPr>
        <w:t xml:space="preserve"> площадью 2</w:t>
      </w:r>
      <w:r w:rsidRPr="00990718">
        <w:rPr>
          <w:rFonts w:ascii="Times New Roman" w:hAnsi="Times New Roman"/>
          <w:sz w:val="28"/>
          <w:szCs w:val="28"/>
        </w:rPr>
        <w:t>,</w:t>
      </w:r>
      <w:r w:rsidR="00562214" w:rsidRPr="00990718">
        <w:rPr>
          <w:rFonts w:ascii="Times New Roman" w:hAnsi="Times New Roman"/>
          <w:sz w:val="28"/>
          <w:szCs w:val="28"/>
        </w:rPr>
        <w:t>6</w:t>
      </w:r>
      <w:r w:rsidRPr="00990718">
        <w:rPr>
          <w:rFonts w:ascii="Times New Roman" w:hAnsi="Times New Roman"/>
          <w:sz w:val="28"/>
          <w:szCs w:val="28"/>
        </w:rPr>
        <w:t xml:space="preserve"> га, расположенная в кадастровом квартале </w:t>
      </w:r>
      <w:r w:rsidR="00562214" w:rsidRPr="00990718">
        <w:rPr>
          <w:rFonts w:ascii="Times New Roman" w:hAnsi="Times New Roman"/>
          <w:bCs/>
          <w:sz w:val="28"/>
          <w:szCs w:val="28"/>
        </w:rPr>
        <w:t xml:space="preserve">31:24:1201001 </w:t>
      </w:r>
      <w:r w:rsidRPr="00990718">
        <w:rPr>
          <w:rFonts w:ascii="Times New Roman" w:hAnsi="Times New Roman"/>
          <w:sz w:val="28"/>
          <w:szCs w:val="28"/>
        </w:rPr>
        <w:t xml:space="preserve">и </w:t>
      </w:r>
      <w:r w:rsidR="00562214" w:rsidRPr="00990718">
        <w:rPr>
          <w:rFonts w:ascii="Times New Roman" w:hAnsi="Times New Roman"/>
          <w:sz w:val="28"/>
          <w:szCs w:val="28"/>
        </w:rPr>
        <w:t>примыкающая с южной стороны к границам населенного пункта село Верхняя Серебрянка</w:t>
      </w:r>
      <w:r w:rsidRPr="00990718">
        <w:rPr>
          <w:rFonts w:ascii="Times New Roman" w:hAnsi="Times New Roman"/>
          <w:sz w:val="28"/>
          <w:szCs w:val="28"/>
        </w:rPr>
        <w:t xml:space="preserve"> </w:t>
      </w:r>
      <w:r w:rsidR="00990718" w:rsidRPr="00990718">
        <w:rPr>
          <w:rFonts w:ascii="Times New Roman" w:hAnsi="Times New Roman"/>
          <w:sz w:val="28"/>
          <w:szCs w:val="28"/>
        </w:rPr>
        <w:t>(в районе МТФ). Цель планируемого использования: строительство</w:t>
      </w:r>
      <w:r w:rsidR="00990718" w:rsidRPr="00990718">
        <w:rPr>
          <w:rFonts w:ascii="Times New Roman" w:hAnsi="Times New Roman"/>
          <w:sz w:val="28"/>
          <w:szCs w:val="28"/>
        </w:rPr>
        <w:t xml:space="preserve"> объект</w:t>
      </w:r>
      <w:r w:rsidR="00990718" w:rsidRPr="00990718">
        <w:rPr>
          <w:rFonts w:ascii="Times New Roman" w:hAnsi="Times New Roman"/>
          <w:sz w:val="28"/>
          <w:szCs w:val="28"/>
        </w:rPr>
        <w:t>а</w:t>
      </w:r>
      <w:r w:rsidR="00990718" w:rsidRPr="00990718">
        <w:rPr>
          <w:rFonts w:ascii="Times New Roman" w:hAnsi="Times New Roman"/>
          <w:sz w:val="28"/>
          <w:szCs w:val="28"/>
        </w:rPr>
        <w:t xml:space="preserve"> местного значения, относящегося к области утилизации и переработке бытовых и промышленных отходов – пункт сбора и временного хранения ТБО</w:t>
      </w:r>
      <w:r w:rsidRPr="00990718">
        <w:rPr>
          <w:rFonts w:ascii="Times New Roman" w:hAnsi="Times New Roman"/>
          <w:sz w:val="28"/>
          <w:szCs w:val="28"/>
        </w:rPr>
        <w:t>;</w:t>
      </w:r>
    </w:p>
    <w:p w:rsidR="002B7867" w:rsidRPr="002B7867" w:rsidRDefault="00990718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867">
        <w:rPr>
          <w:rFonts w:ascii="Times New Roman" w:hAnsi="Times New Roman"/>
          <w:sz w:val="28"/>
          <w:szCs w:val="28"/>
        </w:rPr>
        <w:t xml:space="preserve">территория </w:t>
      </w:r>
      <w:r w:rsidR="00FF5750" w:rsidRPr="002B7867">
        <w:rPr>
          <w:rFonts w:ascii="Times New Roman" w:hAnsi="Times New Roman"/>
          <w:sz w:val="28"/>
          <w:szCs w:val="28"/>
        </w:rPr>
        <w:t>площадью 3,7 га, расположенная в кадастровом квартале 31:24:1201001 и примыкающая с южной и восточной стороны к границе населенного пункта село Верхняя Серебрянка и включающая в себя земельный участок с кадастровым номером 31:24:1201001:167 и территорию мех</w:t>
      </w:r>
      <w:r w:rsidR="002B7867">
        <w:rPr>
          <w:rFonts w:ascii="Times New Roman" w:hAnsi="Times New Roman"/>
          <w:sz w:val="28"/>
          <w:szCs w:val="28"/>
        </w:rPr>
        <w:t xml:space="preserve">анической </w:t>
      </w:r>
      <w:r w:rsidR="00FF5750" w:rsidRPr="002B7867">
        <w:rPr>
          <w:rFonts w:ascii="Times New Roman" w:hAnsi="Times New Roman"/>
          <w:sz w:val="28"/>
          <w:szCs w:val="28"/>
        </w:rPr>
        <w:t xml:space="preserve">мастерской. Цель планируемого использования </w:t>
      </w:r>
      <w:r w:rsidR="00FF5750" w:rsidRPr="002B786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B7867" w:rsidRPr="002B7867">
        <w:rPr>
          <w:rFonts w:ascii="Times New Roman" w:hAnsi="Times New Roman"/>
          <w:sz w:val="28"/>
          <w:szCs w:val="28"/>
          <w:lang w:eastAsia="ru-RU"/>
        </w:rPr>
        <w:t>обеспечение сельскохозяйственного производства</w:t>
      </w:r>
      <w:r w:rsidR="002B7867">
        <w:rPr>
          <w:rFonts w:ascii="Times New Roman" w:hAnsi="Times New Roman"/>
          <w:color w:val="000000"/>
          <w:sz w:val="28"/>
          <w:szCs w:val="28"/>
        </w:rPr>
        <w:t>, а</w:t>
      </w:r>
      <w:r w:rsidR="00FF5750" w:rsidRPr="002B78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867">
        <w:rPr>
          <w:rFonts w:ascii="Times New Roman" w:hAnsi="Times New Roman"/>
          <w:color w:val="000000"/>
          <w:sz w:val="28"/>
          <w:szCs w:val="28"/>
        </w:rPr>
        <w:t>з</w:t>
      </w:r>
      <w:r w:rsidR="00FF5750" w:rsidRPr="002B7867">
        <w:rPr>
          <w:rFonts w:ascii="Times New Roman" w:hAnsi="Times New Roman"/>
          <w:color w:val="000000"/>
          <w:sz w:val="28"/>
          <w:szCs w:val="28"/>
        </w:rPr>
        <w:t>емельный участок</w:t>
      </w:r>
      <w:r w:rsidR="002B7867" w:rsidRPr="002B78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867" w:rsidRPr="002B7867">
        <w:rPr>
          <w:rFonts w:ascii="Times New Roman" w:hAnsi="Times New Roman"/>
          <w:sz w:val="28"/>
          <w:szCs w:val="28"/>
        </w:rPr>
        <w:t>с кадастровым номером 31:24:1201001:167</w:t>
      </w:r>
      <w:r w:rsidR="002B7867" w:rsidRPr="002B7867">
        <w:rPr>
          <w:rFonts w:ascii="Times New Roman" w:hAnsi="Times New Roman"/>
          <w:sz w:val="28"/>
          <w:szCs w:val="28"/>
        </w:rPr>
        <w:t xml:space="preserve"> - </w:t>
      </w:r>
      <w:r w:rsidR="002B7867">
        <w:rPr>
          <w:rFonts w:ascii="Times New Roman" w:hAnsi="Times New Roman"/>
          <w:sz w:val="28"/>
          <w:szCs w:val="28"/>
        </w:rPr>
        <w:t>п</w:t>
      </w:r>
      <w:r w:rsidR="002B7867" w:rsidRPr="002B7867">
        <w:rPr>
          <w:rFonts w:ascii="Times New Roman" w:hAnsi="Times New Roman"/>
          <w:sz w:val="28"/>
          <w:szCs w:val="28"/>
        </w:rPr>
        <w:t>од объектами водоснабжения (скважина).</w:t>
      </w:r>
    </w:p>
    <w:p w:rsidR="002B7867" w:rsidRPr="00C235B8" w:rsidRDefault="00C235B8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</w:t>
      </w:r>
      <w:r w:rsidR="002B7867" w:rsidRPr="00C235B8">
        <w:rPr>
          <w:rFonts w:ascii="Times New Roman" w:hAnsi="Times New Roman"/>
          <w:sz w:val="28"/>
          <w:szCs w:val="28"/>
        </w:rPr>
        <w:t xml:space="preserve">ерритория, расположенная в кадастровом квартале 31:24:1201001 </w:t>
      </w:r>
      <w:r w:rsidR="002B7867" w:rsidRPr="00C235B8">
        <w:rPr>
          <w:rFonts w:ascii="Times New Roman" w:hAnsi="Times New Roman"/>
          <w:sz w:val="28"/>
          <w:szCs w:val="28"/>
        </w:rPr>
        <w:t xml:space="preserve">и примыкающая с южной </w:t>
      </w:r>
      <w:r w:rsidR="002B7867" w:rsidRPr="00C235B8">
        <w:rPr>
          <w:rFonts w:ascii="Times New Roman" w:hAnsi="Times New Roman"/>
          <w:sz w:val="28"/>
          <w:szCs w:val="28"/>
        </w:rPr>
        <w:t xml:space="preserve">и восточной </w:t>
      </w:r>
      <w:r w:rsidR="002B7867" w:rsidRPr="00C235B8">
        <w:rPr>
          <w:rFonts w:ascii="Times New Roman" w:hAnsi="Times New Roman"/>
          <w:sz w:val="28"/>
          <w:szCs w:val="28"/>
        </w:rPr>
        <w:t>стороны к границам населенного пункта село Верхняя Серебрянка.</w:t>
      </w:r>
      <w:r w:rsidR="002B7867" w:rsidRPr="00C235B8">
        <w:rPr>
          <w:rFonts w:ascii="Times New Roman" w:hAnsi="Times New Roman"/>
          <w:sz w:val="28"/>
          <w:szCs w:val="28"/>
        </w:rPr>
        <w:t xml:space="preserve"> Данная территория включает в себя земельные участки с кадастровыми номерами 31:24:1201001:179, 31:24:1201001:180, 31:24:1201001:181, 31:24:1201001:184, 31:24:1201001:189, и </w:t>
      </w:r>
      <w:r w:rsidRPr="00C235B8">
        <w:rPr>
          <w:rFonts w:ascii="Times New Roman" w:hAnsi="Times New Roman"/>
          <w:sz w:val="28"/>
          <w:szCs w:val="28"/>
        </w:rPr>
        <w:t>земли,</w:t>
      </w:r>
      <w:r w:rsidR="002B7867" w:rsidRPr="00C235B8">
        <w:rPr>
          <w:rFonts w:ascii="Times New Roman" w:hAnsi="Times New Roman"/>
          <w:sz w:val="28"/>
          <w:szCs w:val="28"/>
        </w:rPr>
        <w:t xml:space="preserve"> ограниченные с южной, восточной и северо-восточной стороны границей населенного пункта </w:t>
      </w:r>
      <w:r w:rsidRPr="00C235B8">
        <w:rPr>
          <w:rFonts w:ascii="Times New Roman" w:hAnsi="Times New Roman"/>
          <w:sz w:val="28"/>
          <w:szCs w:val="28"/>
        </w:rPr>
        <w:t>с северо-западной стороны границами земельного участка с кадастровым номером 31:24:1201001:175, с западной стороны границами земельных участков с кадастровыми номерами 31:24:1201001:180, 31:24:1201001:184</w:t>
      </w:r>
      <w:r>
        <w:rPr>
          <w:rFonts w:ascii="Times New Roman" w:hAnsi="Times New Roman"/>
          <w:sz w:val="28"/>
          <w:szCs w:val="28"/>
        </w:rPr>
        <w:t>.</w:t>
      </w:r>
      <w:r w:rsidR="002B7867" w:rsidRPr="00C235B8">
        <w:rPr>
          <w:rFonts w:ascii="Times New Roman" w:hAnsi="Times New Roman"/>
          <w:sz w:val="28"/>
          <w:szCs w:val="28"/>
        </w:rPr>
        <w:t xml:space="preserve"> Цель планируемого использования</w:t>
      </w:r>
      <w:r w:rsidR="002B7867" w:rsidRPr="00C23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B7867" w:rsidRPr="00C235B8">
        <w:rPr>
          <w:rFonts w:ascii="Times New Roman" w:hAnsi="Times New Roman"/>
          <w:color w:val="000000"/>
          <w:sz w:val="28"/>
          <w:szCs w:val="28"/>
        </w:rPr>
        <w:t>для ведения огородничества и садоводства</w:t>
      </w:r>
      <w:r w:rsidR="002B7867" w:rsidRPr="00C235B8">
        <w:rPr>
          <w:rFonts w:ascii="Times New Roman" w:hAnsi="Times New Roman"/>
          <w:color w:val="000000"/>
          <w:sz w:val="28"/>
          <w:szCs w:val="28"/>
        </w:rPr>
        <w:t>.</w:t>
      </w:r>
    </w:p>
    <w:p w:rsidR="00C235B8" w:rsidRPr="00C235B8" w:rsidRDefault="00C235B8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территория, расположенная в кадастровом квартале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примыкающая с южной стороны к границе населенного пункта село Верхняя Серебрянка и образуемая из земельных участков, включаемых в границы населенного пункта, с кадастровыми номерами: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31:24:1201001:176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31:24:1201001:178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31:24:1201001:185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31:24:1201001:188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235B8">
        <w:rPr>
          <w:rFonts w:ascii="Times New Roman" w:hAnsi="Times New Roman"/>
          <w:sz w:val="28"/>
          <w:szCs w:val="28"/>
        </w:rPr>
        <w:t xml:space="preserve">Цель планируемого использования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235B8">
        <w:rPr>
          <w:rFonts w:ascii="Times New Roman" w:hAnsi="Times New Roman"/>
          <w:color w:val="000000"/>
          <w:sz w:val="28"/>
          <w:szCs w:val="28"/>
        </w:rPr>
        <w:t>для ведения огородничества и садоводства.</w:t>
      </w:r>
    </w:p>
    <w:p w:rsidR="00C235B8" w:rsidRPr="00C235B8" w:rsidRDefault="00C235B8" w:rsidP="00CF7EA6">
      <w:pPr>
        <w:pStyle w:val="afd"/>
        <w:numPr>
          <w:ilvl w:val="0"/>
          <w:numId w:val="8"/>
        </w:numPr>
        <w:tabs>
          <w:tab w:val="left" w:pos="851"/>
        </w:tabs>
        <w:spacing w:after="0"/>
        <w:ind w:left="0" w:righ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территория, расположенная в кадастровом квартале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примыкающая с юго-западной стороны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границе населенного пункта село Верхняя Серебрянка и образуемая из земельных участков, включаемых в границы населенного пункта, с кадастровыми номерами: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31:24:1201001:182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235B8">
        <w:rPr>
          <w:rFonts w:ascii="Times New Roman" w:hAnsi="Times New Roman"/>
          <w:sz w:val="28"/>
          <w:szCs w:val="28"/>
          <w:shd w:val="clear" w:color="auto" w:fill="FFFFFF"/>
        </w:rPr>
        <w:t>31:24:1201001:183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386B" w:rsidRPr="0031386B" w:rsidRDefault="00C235B8" w:rsidP="0031386B">
      <w:pPr>
        <w:pStyle w:val="ConsPlusNormal"/>
        <w:widowControl/>
        <w:tabs>
          <w:tab w:val="left" w:pos="851"/>
        </w:tabs>
        <w:spacing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GoBack"/>
      <w:r w:rsidRPr="003138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Перечень земельных участков, которые включаются в границы населенного пункта</w:t>
      </w:r>
      <w:r w:rsidRPr="0031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село Верхняя</w:t>
      </w:r>
      <w:r w:rsidRPr="0031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Серебрянка: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hAnsi="Times New Roman" w:cs="Times New Roman"/>
          <w:color w:val="000000"/>
          <w:sz w:val="28"/>
          <w:szCs w:val="28"/>
        </w:rPr>
        <w:t>31:24:1201001:183 площадью 8550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31:24:1201001:182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8550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31:24:1201001:188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16320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31:24:1201001:185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15940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31:24:1201001:176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73500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31:24:1201001:178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34500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31:24:1201001:177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10000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31:24:1201001:175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130000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31:24:1201001:180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43720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31:24:1201001:184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19800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31:24:1201001:179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4748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31:24:1201001:181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8527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31:24:1201001:189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12000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31:24:1206001:65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3300 кв.м., Категория земель: земли населенных пунктов – для ведения огородничества и садоводства. 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31:24:1206001:66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7450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31:24:1206001:72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8970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31:24:1206001:76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5773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31:24:1206001:79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4270 кв.м., Категория земель: земли населенных пунктов – для ведения огородничества и садоводства.</w:t>
      </w:r>
    </w:p>
    <w:p w:rsidR="0031386B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31:24:1206001:75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6320 кв.м., Категория земель: земли населенных пунктов – для ведения огородничества и садоводства.</w:t>
      </w:r>
    </w:p>
    <w:p w:rsidR="00990718" w:rsidRPr="0031386B" w:rsidRDefault="00C235B8" w:rsidP="00CF7EA6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0" w:righ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6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31:24:1206001:80 </w:t>
      </w:r>
      <w:r w:rsidRPr="0031386B">
        <w:rPr>
          <w:rFonts w:ascii="Times New Roman" w:hAnsi="Times New Roman" w:cs="Times New Roman"/>
          <w:color w:val="000000"/>
          <w:sz w:val="28"/>
          <w:szCs w:val="28"/>
        </w:rPr>
        <w:t>площадью 12300 кв.м., Категория земель: земли населенных пунктов – для ведения огородничества и садоводства.</w:t>
      </w:r>
    </w:p>
    <w:bookmarkEnd w:id="6"/>
    <w:p w:rsidR="00A445A2" w:rsidRPr="00A62C03" w:rsidRDefault="00A445A2" w:rsidP="004F57F4">
      <w:pPr>
        <w:shd w:val="clear" w:color="auto" w:fill="FFFFFF"/>
        <w:spacing w:line="276" w:lineRule="auto"/>
        <w:ind w:firstLine="547"/>
        <w:jc w:val="both"/>
        <w:rPr>
          <w:sz w:val="28"/>
        </w:rPr>
      </w:pPr>
    </w:p>
    <w:p w:rsidR="00A445A2" w:rsidRPr="00D42948" w:rsidRDefault="00A445A2" w:rsidP="004F57F4">
      <w:pPr>
        <w:shd w:val="clear" w:color="auto" w:fill="FFFFFF"/>
        <w:spacing w:line="276" w:lineRule="auto"/>
        <w:ind w:firstLine="547"/>
        <w:jc w:val="both"/>
        <w:rPr>
          <w:sz w:val="28"/>
        </w:rPr>
      </w:pPr>
      <w:bookmarkStart w:id="7" w:name="dst1297"/>
      <w:bookmarkEnd w:id="7"/>
      <w:r w:rsidRPr="001B1A5E">
        <w:rPr>
          <w:b/>
          <w:sz w:val="28"/>
        </w:rPr>
        <w:t>8.</w:t>
      </w:r>
      <w:r w:rsidRPr="001B1A5E">
        <w:rPr>
          <w:sz w:val="28"/>
        </w:rPr>
        <w:t xml:space="preserve"> </w:t>
      </w:r>
      <w:r w:rsidR="00A7399E" w:rsidRPr="001B1A5E">
        <w:rPr>
          <w:b/>
          <w:sz w:val="28"/>
        </w:rPr>
        <w:t>С</w:t>
      </w:r>
      <w:r w:rsidRPr="001B1A5E">
        <w:rPr>
          <w:b/>
          <w:sz w:val="28"/>
        </w:rPr>
        <w:t xml:space="preserve">ведения об утвержденных предметах охраны и границах территорий исторических поселений федерального значения и исторических поселений регионального </w:t>
      </w:r>
      <w:r w:rsidRPr="00D42948">
        <w:rPr>
          <w:b/>
          <w:sz w:val="28"/>
        </w:rPr>
        <w:t>значения</w:t>
      </w:r>
    </w:p>
    <w:p w:rsidR="00DF6805" w:rsidRPr="006A3AB2" w:rsidRDefault="00DF6805" w:rsidP="00DF6805">
      <w:pPr>
        <w:spacing w:line="276" w:lineRule="auto"/>
        <w:ind w:firstLine="567"/>
        <w:jc w:val="both"/>
        <w:rPr>
          <w:sz w:val="28"/>
          <w:szCs w:val="28"/>
        </w:rPr>
      </w:pPr>
      <w:r w:rsidRPr="006A3AB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Верхнесеребрянского</w:t>
      </w:r>
      <w:r w:rsidRPr="006A3AB2">
        <w:rPr>
          <w:sz w:val="28"/>
          <w:szCs w:val="28"/>
        </w:rPr>
        <w:t xml:space="preserve"> сельского поселения расположены следующие объекты культурного наследия регионального значения:</w:t>
      </w:r>
    </w:p>
    <w:p w:rsidR="00DF6805" w:rsidRDefault="00DF6805" w:rsidP="00CF7EA6">
      <w:pPr>
        <w:pStyle w:val="HTM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AB2">
        <w:rPr>
          <w:rFonts w:ascii="Times New Roman" w:hAnsi="Times New Roman" w:cs="Times New Roman"/>
          <w:sz w:val="28"/>
          <w:szCs w:val="28"/>
        </w:rPr>
        <w:t xml:space="preserve">Братская могила советских воинов, погибших в годы Великой Отечественной войны в </w:t>
      </w:r>
      <w:proofErr w:type="spellStart"/>
      <w:r w:rsidRPr="006A3A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Серебрянка</w:t>
      </w:r>
      <w:r w:rsidRPr="006A3AB2">
        <w:rPr>
          <w:rFonts w:ascii="Times New Roman" w:hAnsi="Times New Roman" w:cs="Times New Roman"/>
          <w:sz w:val="28"/>
          <w:szCs w:val="28"/>
        </w:rPr>
        <w:t xml:space="preserve">. Объект культурного наследия поставлен на государственную охрану постановление главы администрации Белгородской </w:t>
      </w:r>
      <w:r>
        <w:rPr>
          <w:rFonts w:ascii="Times New Roman" w:hAnsi="Times New Roman" w:cs="Times New Roman"/>
          <w:sz w:val="28"/>
          <w:szCs w:val="28"/>
        </w:rPr>
        <w:t>области от 12.05.1997 г. № 229;</w:t>
      </w:r>
    </w:p>
    <w:p w:rsidR="008A3CF5" w:rsidRPr="00A84EB3" w:rsidRDefault="00DF6805" w:rsidP="00CF7EA6">
      <w:pPr>
        <w:pStyle w:val="HTM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2"/>
        </w:rPr>
      </w:pPr>
      <w:r w:rsidRPr="00A84EB3">
        <w:rPr>
          <w:rFonts w:ascii="Times New Roman" w:hAnsi="Times New Roman" w:cs="Times New Roman"/>
          <w:sz w:val="28"/>
          <w:szCs w:val="28"/>
        </w:rPr>
        <w:t xml:space="preserve">Церковь Святителя Тихона Задонского. </w:t>
      </w:r>
      <w:r w:rsidR="00A84EB3" w:rsidRPr="00A84EB3">
        <w:rPr>
          <w:rFonts w:ascii="Times New Roman" w:hAnsi="Times New Roman" w:cs="Times New Roman"/>
          <w:sz w:val="28"/>
          <w:szCs w:val="28"/>
          <w:shd w:val="clear" w:color="auto" w:fill="FFFFFF"/>
        </w:rPr>
        <w:t>Храм во имя Святителя Тихона Задонского построен в 1862 году, через несколько месяцев после прославления этого угодника Божия в лике святых.</w:t>
      </w:r>
      <w:r w:rsidR="00A84EB3" w:rsidRPr="00A84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EB3" w:rsidRPr="00A84EB3">
        <w:rPr>
          <w:rFonts w:ascii="Times New Roman" w:hAnsi="Times New Roman" w:cs="Times New Roman"/>
          <w:sz w:val="28"/>
          <w:szCs w:val="28"/>
        </w:rPr>
        <w:t>Объект культурного наследия поставлен на государственную охрану постановление главы администрации Белгородской области от 12.05.1997 г. № 229</w:t>
      </w:r>
      <w:r w:rsidR="00A84EB3" w:rsidRPr="00A84EB3">
        <w:rPr>
          <w:rFonts w:ascii="Times New Roman" w:hAnsi="Times New Roman" w:cs="Times New Roman"/>
          <w:sz w:val="28"/>
          <w:szCs w:val="28"/>
        </w:rPr>
        <w:t>.</w:t>
      </w:r>
    </w:p>
    <w:p w:rsidR="00A445A2" w:rsidRPr="00A62C03" w:rsidRDefault="00F46C66" w:rsidP="00F66822">
      <w:pPr>
        <w:spacing w:line="276" w:lineRule="auto"/>
        <w:ind w:firstLine="567"/>
        <w:jc w:val="both"/>
        <w:rPr>
          <w:b/>
          <w:sz w:val="28"/>
        </w:rPr>
      </w:pPr>
      <w:r w:rsidRPr="00A62C03">
        <w:rPr>
          <w:b/>
          <w:sz w:val="28"/>
        </w:rPr>
        <w:t>Перечень мероприятий по сохранению объектов культурного наследия</w:t>
      </w:r>
    </w:p>
    <w:p w:rsidR="00F46C66" w:rsidRPr="00A62C03" w:rsidRDefault="00F46C66" w:rsidP="00F66822">
      <w:pPr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</w:rPr>
        <w:t xml:space="preserve">В соответствии с </w:t>
      </w:r>
      <w:hyperlink r:id="rId13" w:history="1">
        <w:r w:rsidRPr="00A62C03">
          <w:rPr>
            <w:rStyle w:val="a7"/>
            <w:bCs/>
            <w:color w:val="auto"/>
            <w:sz w:val="28"/>
            <w:u w:val="none"/>
            <w:shd w:val="clear" w:color="auto" w:fill="FFFFFF"/>
          </w:rPr>
          <w:t>Федеральным законом от 25.06.2002 N 73-ФЗ  "Об объектах культурного наследия (памятниках истории и культуры) народов Российской Федерации"</w:t>
        </w:r>
      </w:hyperlink>
      <w:r w:rsidRPr="00A62C03">
        <w:rPr>
          <w:sz w:val="28"/>
        </w:rPr>
        <w:t xml:space="preserve"> для объектов культурного наследия устанавливаются защитные зоны объектов культурного наследия.</w:t>
      </w:r>
    </w:p>
    <w:p w:rsidR="00F46C66" w:rsidRPr="00A62C03" w:rsidRDefault="00F46C66" w:rsidP="00F66822">
      <w:pPr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  <w:shd w:val="clear" w:color="auto" w:fill="FFFFFF"/>
        </w:rPr>
        <w:t>Защитными зонами объектов культурного наследия являются территории,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F46C66" w:rsidRPr="00A62C03" w:rsidRDefault="00F46C66" w:rsidP="00F66822">
      <w:pPr>
        <w:shd w:val="clear" w:color="auto" w:fill="FFFFFF"/>
        <w:spacing w:line="276" w:lineRule="auto"/>
        <w:ind w:firstLine="567"/>
        <w:jc w:val="both"/>
        <w:rPr>
          <w:sz w:val="28"/>
        </w:rPr>
      </w:pPr>
      <w:r w:rsidRPr="00A62C03">
        <w:rPr>
          <w:rStyle w:val="blk"/>
          <w:sz w:val="28"/>
        </w:rPr>
        <w:t xml:space="preserve"> Границы защитной зоны объекта культурного наследия устанавливаются</w:t>
      </w:r>
      <w:bookmarkStart w:id="8" w:name="dst856"/>
      <w:bookmarkEnd w:id="8"/>
      <w:r w:rsidRPr="00A62C03">
        <w:rPr>
          <w:rStyle w:val="blk"/>
          <w:sz w:val="28"/>
        </w:rPr>
        <w:t>: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A445A2" w:rsidRPr="00A62C03" w:rsidRDefault="00F46C66" w:rsidP="00F66822">
      <w:pPr>
        <w:spacing w:line="276" w:lineRule="auto"/>
        <w:ind w:firstLine="567"/>
        <w:jc w:val="both"/>
        <w:rPr>
          <w:sz w:val="28"/>
        </w:rPr>
      </w:pPr>
      <w:r w:rsidRPr="00A62C03">
        <w:rPr>
          <w:sz w:val="28"/>
          <w:shd w:val="clear" w:color="auto" w:fill="FFFFFF"/>
        </w:rPr>
        <w:t>Защитная зона объекта культурного наследия прекращает существование со дня утверждения в порядке, установленном </w:t>
      </w:r>
      <w:hyperlink r:id="rId14" w:anchor="dst100223" w:history="1">
        <w:r w:rsidRPr="00A62C03">
          <w:rPr>
            <w:rStyle w:val="a7"/>
            <w:color w:val="auto"/>
            <w:sz w:val="28"/>
            <w:u w:val="none"/>
            <w:shd w:val="clear" w:color="auto" w:fill="FFFFFF"/>
          </w:rPr>
          <w:t>статьей 34</w:t>
        </w:r>
      </w:hyperlink>
      <w:r w:rsidRPr="00A62C03">
        <w:rPr>
          <w:sz w:val="28"/>
        </w:rPr>
        <w:t xml:space="preserve"> </w:t>
      </w:r>
      <w:r w:rsidRPr="00A62C03">
        <w:rPr>
          <w:sz w:val="28"/>
          <w:shd w:val="clear" w:color="auto" w:fill="FFFFFF"/>
        </w:rPr>
        <w:t>Федерального закона от 25.06.2002 №73-ФЗ, проекта зон охраны такого объекта культурного наследия.</w:t>
      </w:r>
    </w:p>
    <w:sectPr w:rsidR="00A445A2" w:rsidRPr="00A62C03" w:rsidSect="00064620">
      <w:footerReference w:type="default" r:id="rId15"/>
      <w:pgSz w:w="11909" w:h="16834"/>
      <w:pgMar w:top="719" w:right="749" w:bottom="737" w:left="1134" w:header="720" w:footer="720" w:gutter="0"/>
      <w:cols w:space="708" w:equalWidth="0">
        <w:col w:w="10026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A6" w:rsidRDefault="00CF7EA6">
      <w:r>
        <w:separator/>
      </w:r>
    </w:p>
  </w:endnote>
  <w:endnote w:type="continuationSeparator" w:id="0">
    <w:p w:rsidR="00CF7EA6" w:rsidRDefault="00CF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Gothic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39060"/>
      <w:docPartObj>
        <w:docPartGallery w:val="Page Numbers (Bottom of Page)"/>
        <w:docPartUnique/>
      </w:docPartObj>
    </w:sdtPr>
    <w:sdtContent>
      <w:p w:rsidR="002C55E5" w:rsidRDefault="002C55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86B">
          <w:rPr>
            <w:noProof/>
          </w:rPr>
          <w:t>29</w:t>
        </w:r>
        <w:r>
          <w:fldChar w:fldCharType="end"/>
        </w:r>
      </w:p>
    </w:sdtContent>
  </w:sdt>
  <w:p w:rsidR="002C55E5" w:rsidRDefault="002C55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A6" w:rsidRDefault="00CF7EA6">
      <w:r>
        <w:separator/>
      </w:r>
    </w:p>
  </w:footnote>
  <w:footnote w:type="continuationSeparator" w:id="0">
    <w:p w:rsidR="00CF7EA6" w:rsidRDefault="00CF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02C0055"/>
    <w:multiLevelType w:val="hybridMultilevel"/>
    <w:tmpl w:val="F25C4952"/>
    <w:lvl w:ilvl="0" w:tplc="FB8A879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871465"/>
    <w:multiLevelType w:val="hybridMultilevel"/>
    <w:tmpl w:val="8D081246"/>
    <w:lvl w:ilvl="0" w:tplc="4EDA9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2E19"/>
    <w:multiLevelType w:val="hybridMultilevel"/>
    <w:tmpl w:val="45BEF22A"/>
    <w:lvl w:ilvl="0" w:tplc="DDEADF9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7D6652"/>
    <w:multiLevelType w:val="hybridMultilevel"/>
    <w:tmpl w:val="981CDA8A"/>
    <w:lvl w:ilvl="0" w:tplc="8F3A24F0">
      <w:start w:val="1"/>
      <w:numFmt w:val="decimal"/>
      <w:lvlText w:val="%1)"/>
      <w:lvlJc w:val="left"/>
      <w:pPr>
        <w:ind w:left="84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 w15:restartNumberingAfterBreak="0">
    <w:nsid w:val="385C6B68"/>
    <w:multiLevelType w:val="hybridMultilevel"/>
    <w:tmpl w:val="90440CC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590A"/>
    <w:multiLevelType w:val="hybridMultilevel"/>
    <w:tmpl w:val="E26270EC"/>
    <w:lvl w:ilvl="0" w:tplc="598CDCE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4D5043B2"/>
    <w:multiLevelType w:val="multilevel"/>
    <w:tmpl w:val="5E1CCD8A"/>
    <w:lvl w:ilvl="0">
      <w:start w:val="1"/>
      <w:numFmt w:val="decimal"/>
      <w:lvlText w:val="%1."/>
      <w:lvlJc w:val="left"/>
      <w:pPr>
        <w:ind w:left="2430" w:hanging="135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50411894"/>
    <w:multiLevelType w:val="multilevel"/>
    <w:tmpl w:val="8D464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2E81ED1"/>
    <w:multiLevelType w:val="hybridMultilevel"/>
    <w:tmpl w:val="29482FF4"/>
    <w:lvl w:ilvl="0" w:tplc="BF9A0E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61"/>
    <w:rsid w:val="000000E6"/>
    <w:rsid w:val="000010D2"/>
    <w:rsid w:val="000021F3"/>
    <w:rsid w:val="00002C43"/>
    <w:rsid w:val="0000341D"/>
    <w:rsid w:val="000039D0"/>
    <w:rsid w:val="00006C6F"/>
    <w:rsid w:val="0001185F"/>
    <w:rsid w:val="00012992"/>
    <w:rsid w:val="00013BA3"/>
    <w:rsid w:val="00013D66"/>
    <w:rsid w:val="000159B8"/>
    <w:rsid w:val="00021FF2"/>
    <w:rsid w:val="00023B07"/>
    <w:rsid w:val="000261D9"/>
    <w:rsid w:val="00026825"/>
    <w:rsid w:val="00027050"/>
    <w:rsid w:val="00027465"/>
    <w:rsid w:val="00027496"/>
    <w:rsid w:val="000308EA"/>
    <w:rsid w:val="00034947"/>
    <w:rsid w:val="00035292"/>
    <w:rsid w:val="00042C02"/>
    <w:rsid w:val="00044325"/>
    <w:rsid w:val="00044367"/>
    <w:rsid w:val="000447B1"/>
    <w:rsid w:val="0004513C"/>
    <w:rsid w:val="00045D4B"/>
    <w:rsid w:val="00045F99"/>
    <w:rsid w:val="00046677"/>
    <w:rsid w:val="000468F6"/>
    <w:rsid w:val="000478B5"/>
    <w:rsid w:val="00050251"/>
    <w:rsid w:val="00051AA0"/>
    <w:rsid w:val="00052A67"/>
    <w:rsid w:val="00053DD7"/>
    <w:rsid w:val="00054183"/>
    <w:rsid w:val="00057E5A"/>
    <w:rsid w:val="00061322"/>
    <w:rsid w:val="000613F1"/>
    <w:rsid w:val="00061785"/>
    <w:rsid w:val="00064620"/>
    <w:rsid w:val="00066FAF"/>
    <w:rsid w:val="000700BB"/>
    <w:rsid w:val="00072657"/>
    <w:rsid w:val="000742B7"/>
    <w:rsid w:val="00076374"/>
    <w:rsid w:val="00080C65"/>
    <w:rsid w:val="00082713"/>
    <w:rsid w:val="00085130"/>
    <w:rsid w:val="00085626"/>
    <w:rsid w:val="000864D4"/>
    <w:rsid w:val="00086F2F"/>
    <w:rsid w:val="00094827"/>
    <w:rsid w:val="00097F94"/>
    <w:rsid w:val="000A00F9"/>
    <w:rsid w:val="000A2D9A"/>
    <w:rsid w:val="000A337A"/>
    <w:rsid w:val="000A4607"/>
    <w:rsid w:val="000A48EC"/>
    <w:rsid w:val="000A4F69"/>
    <w:rsid w:val="000A6444"/>
    <w:rsid w:val="000B025F"/>
    <w:rsid w:val="000B131F"/>
    <w:rsid w:val="000B2E79"/>
    <w:rsid w:val="000B42AA"/>
    <w:rsid w:val="000B48C0"/>
    <w:rsid w:val="000B5C08"/>
    <w:rsid w:val="000B6712"/>
    <w:rsid w:val="000B7945"/>
    <w:rsid w:val="000C05C0"/>
    <w:rsid w:val="000C2675"/>
    <w:rsid w:val="000C5D21"/>
    <w:rsid w:val="000C6FF0"/>
    <w:rsid w:val="000C725C"/>
    <w:rsid w:val="000D0122"/>
    <w:rsid w:val="000D0ED3"/>
    <w:rsid w:val="000D62E5"/>
    <w:rsid w:val="000D6389"/>
    <w:rsid w:val="000D63A0"/>
    <w:rsid w:val="000E046F"/>
    <w:rsid w:val="000E353F"/>
    <w:rsid w:val="000E6944"/>
    <w:rsid w:val="000E766A"/>
    <w:rsid w:val="000E78B9"/>
    <w:rsid w:val="000F229D"/>
    <w:rsid w:val="000F614A"/>
    <w:rsid w:val="000F7B20"/>
    <w:rsid w:val="00100D07"/>
    <w:rsid w:val="00100D94"/>
    <w:rsid w:val="00100FDF"/>
    <w:rsid w:val="001020C6"/>
    <w:rsid w:val="00102236"/>
    <w:rsid w:val="001039CE"/>
    <w:rsid w:val="0010445D"/>
    <w:rsid w:val="00104852"/>
    <w:rsid w:val="00106D85"/>
    <w:rsid w:val="00110F3A"/>
    <w:rsid w:val="00111D1F"/>
    <w:rsid w:val="0011285E"/>
    <w:rsid w:val="00112A1B"/>
    <w:rsid w:val="00112F18"/>
    <w:rsid w:val="001131A3"/>
    <w:rsid w:val="001139C4"/>
    <w:rsid w:val="001150C9"/>
    <w:rsid w:val="001162C2"/>
    <w:rsid w:val="00116758"/>
    <w:rsid w:val="001169ED"/>
    <w:rsid w:val="00117ACC"/>
    <w:rsid w:val="00117D88"/>
    <w:rsid w:val="00121F12"/>
    <w:rsid w:val="00123287"/>
    <w:rsid w:val="001260D1"/>
    <w:rsid w:val="0012628F"/>
    <w:rsid w:val="00126B85"/>
    <w:rsid w:val="00127F8E"/>
    <w:rsid w:val="0013015E"/>
    <w:rsid w:val="00135EEC"/>
    <w:rsid w:val="00141AAF"/>
    <w:rsid w:val="00144C0D"/>
    <w:rsid w:val="00144DEE"/>
    <w:rsid w:val="001455A4"/>
    <w:rsid w:val="00146607"/>
    <w:rsid w:val="00147290"/>
    <w:rsid w:val="001475DA"/>
    <w:rsid w:val="00150511"/>
    <w:rsid w:val="00151AF2"/>
    <w:rsid w:val="001525BA"/>
    <w:rsid w:val="00152647"/>
    <w:rsid w:val="00152D6D"/>
    <w:rsid w:val="00152E6B"/>
    <w:rsid w:val="001551F0"/>
    <w:rsid w:val="001554C6"/>
    <w:rsid w:val="00155D60"/>
    <w:rsid w:val="0016306D"/>
    <w:rsid w:val="00164E46"/>
    <w:rsid w:val="00166817"/>
    <w:rsid w:val="00170B38"/>
    <w:rsid w:val="001721FC"/>
    <w:rsid w:val="00174744"/>
    <w:rsid w:val="00174AEC"/>
    <w:rsid w:val="00175A34"/>
    <w:rsid w:val="00176819"/>
    <w:rsid w:val="00177132"/>
    <w:rsid w:val="00177BA7"/>
    <w:rsid w:val="00182218"/>
    <w:rsid w:val="00182EF6"/>
    <w:rsid w:val="00183A88"/>
    <w:rsid w:val="001845F2"/>
    <w:rsid w:val="00186A04"/>
    <w:rsid w:val="001871A9"/>
    <w:rsid w:val="00190E27"/>
    <w:rsid w:val="00191F93"/>
    <w:rsid w:val="00195CE5"/>
    <w:rsid w:val="00196C57"/>
    <w:rsid w:val="001972F0"/>
    <w:rsid w:val="001A1191"/>
    <w:rsid w:val="001A19C6"/>
    <w:rsid w:val="001A4D58"/>
    <w:rsid w:val="001A4EF7"/>
    <w:rsid w:val="001A6D2C"/>
    <w:rsid w:val="001A7079"/>
    <w:rsid w:val="001A75E7"/>
    <w:rsid w:val="001B0350"/>
    <w:rsid w:val="001B1A5E"/>
    <w:rsid w:val="001B2247"/>
    <w:rsid w:val="001B39B5"/>
    <w:rsid w:val="001B63FC"/>
    <w:rsid w:val="001B7BF2"/>
    <w:rsid w:val="001B7BFB"/>
    <w:rsid w:val="001C0A3B"/>
    <w:rsid w:val="001C1106"/>
    <w:rsid w:val="001C1644"/>
    <w:rsid w:val="001C1F6F"/>
    <w:rsid w:val="001C291C"/>
    <w:rsid w:val="001C3A0D"/>
    <w:rsid w:val="001D044D"/>
    <w:rsid w:val="001D2A47"/>
    <w:rsid w:val="001D30A9"/>
    <w:rsid w:val="001D6870"/>
    <w:rsid w:val="001D7E8E"/>
    <w:rsid w:val="001E4BCD"/>
    <w:rsid w:val="001E4D5E"/>
    <w:rsid w:val="001F034A"/>
    <w:rsid w:val="001F0735"/>
    <w:rsid w:val="001F154C"/>
    <w:rsid w:val="001F18AE"/>
    <w:rsid w:val="001F1D90"/>
    <w:rsid w:val="001F204C"/>
    <w:rsid w:val="001F7FD1"/>
    <w:rsid w:val="00201976"/>
    <w:rsid w:val="00201C68"/>
    <w:rsid w:val="002039B4"/>
    <w:rsid w:val="00203FF1"/>
    <w:rsid w:val="00205DBA"/>
    <w:rsid w:val="00206C56"/>
    <w:rsid w:val="002123E8"/>
    <w:rsid w:val="00213BF4"/>
    <w:rsid w:val="00214F4C"/>
    <w:rsid w:val="002162ED"/>
    <w:rsid w:val="002173B6"/>
    <w:rsid w:val="002204F9"/>
    <w:rsid w:val="00221756"/>
    <w:rsid w:val="00223949"/>
    <w:rsid w:val="00223C05"/>
    <w:rsid w:val="00225266"/>
    <w:rsid w:val="00230BF4"/>
    <w:rsid w:val="002348DA"/>
    <w:rsid w:val="00234AF9"/>
    <w:rsid w:val="00234C75"/>
    <w:rsid w:val="00234E8A"/>
    <w:rsid w:val="00235B5D"/>
    <w:rsid w:val="002365FF"/>
    <w:rsid w:val="00242C49"/>
    <w:rsid w:val="00243A8C"/>
    <w:rsid w:val="00245D18"/>
    <w:rsid w:val="002528DE"/>
    <w:rsid w:val="00252D5A"/>
    <w:rsid w:val="002544D5"/>
    <w:rsid w:val="00255C45"/>
    <w:rsid w:val="00256122"/>
    <w:rsid w:val="00256D9D"/>
    <w:rsid w:val="00257AD4"/>
    <w:rsid w:val="00257DFE"/>
    <w:rsid w:val="00260390"/>
    <w:rsid w:val="00261E67"/>
    <w:rsid w:val="00263A0B"/>
    <w:rsid w:val="00267744"/>
    <w:rsid w:val="00272490"/>
    <w:rsid w:val="002739AB"/>
    <w:rsid w:val="002755D0"/>
    <w:rsid w:val="00277F26"/>
    <w:rsid w:val="002806FE"/>
    <w:rsid w:val="00282369"/>
    <w:rsid w:val="00282401"/>
    <w:rsid w:val="002825EA"/>
    <w:rsid w:val="0028379E"/>
    <w:rsid w:val="002873D3"/>
    <w:rsid w:val="00287FF8"/>
    <w:rsid w:val="0029108B"/>
    <w:rsid w:val="00291995"/>
    <w:rsid w:val="00292949"/>
    <w:rsid w:val="00295681"/>
    <w:rsid w:val="00295797"/>
    <w:rsid w:val="002A1D5E"/>
    <w:rsid w:val="002A315E"/>
    <w:rsid w:val="002A559D"/>
    <w:rsid w:val="002A5719"/>
    <w:rsid w:val="002A6DB0"/>
    <w:rsid w:val="002A7FD8"/>
    <w:rsid w:val="002B15AE"/>
    <w:rsid w:val="002B190E"/>
    <w:rsid w:val="002B46DA"/>
    <w:rsid w:val="002B4F6A"/>
    <w:rsid w:val="002B6B66"/>
    <w:rsid w:val="002B7867"/>
    <w:rsid w:val="002C2782"/>
    <w:rsid w:val="002C3979"/>
    <w:rsid w:val="002C55E5"/>
    <w:rsid w:val="002C5A60"/>
    <w:rsid w:val="002C5CD7"/>
    <w:rsid w:val="002C62A2"/>
    <w:rsid w:val="002C7768"/>
    <w:rsid w:val="002D130B"/>
    <w:rsid w:val="002D1B96"/>
    <w:rsid w:val="002D2EC4"/>
    <w:rsid w:val="002D35FF"/>
    <w:rsid w:val="002D3E2F"/>
    <w:rsid w:val="002D421D"/>
    <w:rsid w:val="002D581D"/>
    <w:rsid w:val="002D7239"/>
    <w:rsid w:val="002E20B2"/>
    <w:rsid w:val="002E401E"/>
    <w:rsid w:val="002E4F49"/>
    <w:rsid w:val="002F074B"/>
    <w:rsid w:val="002F4594"/>
    <w:rsid w:val="002F5BD4"/>
    <w:rsid w:val="002F5D53"/>
    <w:rsid w:val="002F5DCA"/>
    <w:rsid w:val="002F761D"/>
    <w:rsid w:val="00300C07"/>
    <w:rsid w:val="00307C43"/>
    <w:rsid w:val="00307E24"/>
    <w:rsid w:val="00307FC4"/>
    <w:rsid w:val="00310430"/>
    <w:rsid w:val="0031046E"/>
    <w:rsid w:val="00310AF0"/>
    <w:rsid w:val="00312924"/>
    <w:rsid w:val="0031386B"/>
    <w:rsid w:val="0031719A"/>
    <w:rsid w:val="00317900"/>
    <w:rsid w:val="00320028"/>
    <w:rsid w:val="0032054D"/>
    <w:rsid w:val="00321CE0"/>
    <w:rsid w:val="00322467"/>
    <w:rsid w:val="0032315C"/>
    <w:rsid w:val="00323751"/>
    <w:rsid w:val="00324F50"/>
    <w:rsid w:val="003264AD"/>
    <w:rsid w:val="00326564"/>
    <w:rsid w:val="0033027B"/>
    <w:rsid w:val="00333C1A"/>
    <w:rsid w:val="00333E2D"/>
    <w:rsid w:val="00340710"/>
    <w:rsid w:val="00341338"/>
    <w:rsid w:val="0034487A"/>
    <w:rsid w:val="003512CF"/>
    <w:rsid w:val="00354F63"/>
    <w:rsid w:val="00355409"/>
    <w:rsid w:val="00356F56"/>
    <w:rsid w:val="00356FF3"/>
    <w:rsid w:val="00357370"/>
    <w:rsid w:val="00357BAE"/>
    <w:rsid w:val="00363609"/>
    <w:rsid w:val="00363F70"/>
    <w:rsid w:val="00366C61"/>
    <w:rsid w:val="00366E61"/>
    <w:rsid w:val="00367014"/>
    <w:rsid w:val="003702AF"/>
    <w:rsid w:val="0037397E"/>
    <w:rsid w:val="00374A51"/>
    <w:rsid w:val="0037540F"/>
    <w:rsid w:val="00375998"/>
    <w:rsid w:val="003778A2"/>
    <w:rsid w:val="0038165F"/>
    <w:rsid w:val="00384194"/>
    <w:rsid w:val="00384EE3"/>
    <w:rsid w:val="003870B4"/>
    <w:rsid w:val="00387153"/>
    <w:rsid w:val="003873B3"/>
    <w:rsid w:val="00387438"/>
    <w:rsid w:val="003874EA"/>
    <w:rsid w:val="003905EE"/>
    <w:rsid w:val="003906DA"/>
    <w:rsid w:val="00390CD2"/>
    <w:rsid w:val="003924E8"/>
    <w:rsid w:val="00393F4A"/>
    <w:rsid w:val="00394AF8"/>
    <w:rsid w:val="00394F7C"/>
    <w:rsid w:val="003A3026"/>
    <w:rsid w:val="003A5058"/>
    <w:rsid w:val="003A6337"/>
    <w:rsid w:val="003A6567"/>
    <w:rsid w:val="003A7D05"/>
    <w:rsid w:val="003B0C39"/>
    <w:rsid w:val="003B0DF9"/>
    <w:rsid w:val="003B1223"/>
    <w:rsid w:val="003B19B3"/>
    <w:rsid w:val="003B1F1E"/>
    <w:rsid w:val="003C015C"/>
    <w:rsid w:val="003C06A9"/>
    <w:rsid w:val="003C0815"/>
    <w:rsid w:val="003C21DE"/>
    <w:rsid w:val="003C2766"/>
    <w:rsid w:val="003C28AB"/>
    <w:rsid w:val="003C2D89"/>
    <w:rsid w:val="003C2EB9"/>
    <w:rsid w:val="003C2FBB"/>
    <w:rsid w:val="003C52F1"/>
    <w:rsid w:val="003C7C3E"/>
    <w:rsid w:val="003D679C"/>
    <w:rsid w:val="003D6EA8"/>
    <w:rsid w:val="003E0465"/>
    <w:rsid w:val="003E167F"/>
    <w:rsid w:val="003E3D28"/>
    <w:rsid w:val="003E4AF4"/>
    <w:rsid w:val="003E5328"/>
    <w:rsid w:val="003E6AB0"/>
    <w:rsid w:val="003E6C69"/>
    <w:rsid w:val="003F0D9A"/>
    <w:rsid w:val="003F0DBE"/>
    <w:rsid w:val="003F3F2D"/>
    <w:rsid w:val="003F43DA"/>
    <w:rsid w:val="003F5769"/>
    <w:rsid w:val="003F6560"/>
    <w:rsid w:val="003F66D1"/>
    <w:rsid w:val="003F747F"/>
    <w:rsid w:val="00400FDC"/>
    <w:rsid w:val="004038D5"/>
    <w:rsid w:val="00405511"/>
    <w:rsid w:val="0041350D"/>
    <w:rsid w:val="00416829"/>
    <w:rsid w:val="0041741A"/>
    <w:rsid w:val="004223B2"/>
    <w:rsid w:val="004240C9"/>
    <w:rsid w:val="0042413F"/>
    <w:rsid w:val="00425071"/>
    <w:rsid w:val="00426882"/>
    <w:rsid w:val="0043030D"/>
    <w:rsid w:val="0043037D"/>
    <w:rsid w:val="004306CF"/>
    <w:rsid w:val="004319ED"/>
    <w:rsid w:val="00432A53"/>
    <w:rsid w:val="00432C10"/>
    <w:rsid w:val="00434E1A"/>
    <w:rsid w:val="00434F4B"/>
    <w:rsid w:val="00436015"/>
    <w:rsid w:val="004408DB"/>
    <w:rsid w:val="00441837"/>
    <w:rsid w:val="00442C0E"/>
    <w:rsid w:val="00443FA6"/>
    <w:rsid w:val="00444291"/>
    <w:rsid w:val="004517FF"/>
    <w:rsid w:val="00453524"/>
    <w:rsid w:val="00456193"/>
    <w:rsid w:val="00457394"/>
    <w:rsid w:val="00457AD5"/>
    <w:rsid w:val="004608F5"/>
    <w:rsid w:val="00460B31"/>
    <w:rsid w:val="00460E74"/>
    <w:rsid w:val="0046321C"/>
    <w:rsid w:val="00463953"/>
    <w:rsid w:val="00463F9D"/>
    <w:rsid w:val="00464D2A"/>
    <w:rsid w:val="00465AA8"/>
    <w:rsid w:val="004714E4"/>
    <w:rsid w:val="00473218"/>
    <w:rsid w:val="00477FAA"/>
    <w:rsid w:val="00483137"/>
    <w:rsid w:val="00483B71"/>
    <w:rsid w:val="00484BDF"/>
    <w:rsid w:val="004855FA"/>
    <w:rsid w:val="00491EA4"/>
    <w:rsid w:val="00493883"/>
    <w:rsid w:val="00493CBC"/>
    <w:rsid w:val="00494CD5"/>
    <w:rsid w:val="00497028"/>
    <w:rsid w:val="004A1174"/>
    <w:rsid w:val="004A609C"/>
    <w:rsid w:val="004A69A6"/>
    <w:rsid w:val="004B16FF"/>
    <w:rsid w:val="004B6020"/>
    <w:rsid w:val="004B7AF0"/>
    <w:rsid w:val="004C0D6A"/>
    <w:rsid w:val="004C2323"/>
    <w:rsid w:val="004C2D88"/>
    <w:rsid w:val="004C48F6"/>
    <w:rsid w:val="004C735F"/>
    <w:rsid w:val="004C742C"/>
    <w:rsid w:val="004D2AD1"/>
    <w:rsid w:val="004D546F"/>
    <w:rsid w:val="004D5FAA"/>
    <w:rsid w:val="004E0DB9"/>
    <w:rsid w:val="004E2046"/>
    <w:rsid w:val="004E290A"/>
    <w:rsid w:val="004E3DF6"/>
    <w:rsid w:val="004E574C"/>
    <w:rsid w:val="004E5B90"/>
    <w:rsid w:val="004E7F93"/>
    <w:rsid w:val="004F13AD"/>
    <w:rsid w:val="004F253F"/>
    <w:rsid w:val="004F30DB"/>
    <w:rsid w:val="004F31E5"/>
    <w:rsid w:val="004F4E29"/>
    <w:rsid w:val="004F5404"/>
    <w:rsid w:val="004F5724"/>
    <w:rsid w:val="004F57F4"/>
    <w:rsid w:val="004F796D"/>
    <w:rsid w:val="00500AFA"/>
    <w:rsid w:val="0050254A"/>
    <w:rsid w:val="00502D0F"/>
    <w:rsid w:val="00503734"/>
    <w:rsid w:val="00504389"/>
    <w:rsid w:val="005049B0"/>
    <w:rsid w:val="005078E3"/>
    <w:rsid w:val="00507AC4"/>
    <w:rsid w:val="00510257"/>
    <w:rsid w:val="00510A1B"/>
    <w:rsid w:val="005113A4"/>
    <w:rsid w:val="00513897"/>
    <w:rsid w:val="00516C74"/>
    <w:rsid w:val="00523748"/>
    <w:rsid w:val="00523F0F"/>
    <w:rsid w:val="0052522B"/>
    <w:rsid w:val="005261E1"/>
    <w:rsid w:val="00534851"/>
    <w:rsid w:val="00534B27"/>
    <w:rsid w:val="00536089"/>
    <w:rsid w:val="005360C4"/>
    <w:rsid w:val="00540C10"/>
    <w:rsid w:val="005410D1"/>
    <w:rsid w:val="00547CB0"/>
    <w:rsid w:val="00550563"/>
    <w:rsid w:val="00551466"/>
    <w:rsid w:val="0055208E"/>
    <w:rsid w:val="00552EEC"/>
    <w:rsid w:val="005550A7"/>
    <w:rsid w:val="005554FE"/>
    <w:rsid w:val="00560932"/>
    <w:rsid w:val="0056210D"/>
    <w:rsid w:val="00562173"/>
    <w:rsid w:val="00562214"/>
    <w:rsid w:val="00562FA7"/>
    <w:rsid w:val="005635F5"/>
    <w:rsid w:val="0056396B"/>
    <w:rsid w:val="005648F3"/>
    <w:rsid w:val="00564FA5"/>
    <w:rsid w:val="00567F76"/>
    <w:rsid w:val="005722ED"/>
    <w:rsid w:val="00572584"/>
    <w:rsid w:val="00574D97"/>
    <w:rsid w:val="00576E01"/>
    <w:rsid w:val="0057793B"/>
    <w:rsid w:val="00577D24"/>
    <w:rsid w:val="00580430"/>
    <w:rsid w:val="00580C80"/>
    <w:rsid w:val="0058171C"/>
    <w:rsid w:val="005846BC"/>
    <w:rsid w:val="00586702"/>
    <w:rsid w:val="00586C9C"/>
    <w:rsid w:val="00590874"/>
    <w:rsid w:val="00592746"/>
    <w:rsid w:val="00594007"/>
    <w:rsid w:val="00594151"/>
    <w:rsid w:val="005968C4"/>
    <w:rsid w:val="005A027A"/>
    <w:rsid w:val="005A062E"/>
    <w:rsid w:val="005A165C"/>
    <w:rsid w:val="005A1C81"/>
    <w:rsid w:val="005A3BD5"/>
    <w:rsid w:val="005A519B"/>
    <w:rsid w:val="005A6792"/>
    <w:rsid w:val="005B0401"/>
    <w:rsid w:val="005B1068"/>
    <w:rsid w:val="005B1649"/>
    <w:rsid w:val="005B2FB4"/>
    <w:rsid w:val="005B307E"/>
    <w:rsid w:val="005B4799"/>
    <w:rsid w:val="005B65ED"/>
    <w:rsid w:val="005B7B87"/>
    <w:rsid w:val="005C3B5A"/>
    <w:rsid w:val="005C3CA9"/>
    <w:rsid w:val="005C5996"/>
    <w:rsid w:val="005C7EAE"/>
    <w:rsid w:val="005C7EF8"/>
    <w:rsid w:val="005D151A"/>
    <w:rsid w:val="005D1A20"/>
    <w:rsid w:val="005D2BE8"/>
    <w:rsid w:val="005D4C18"/>
    <w:rsid w:val="005E1A65"/>
    <w:rsid w:val="005E233E"/>
    <w:rsid w:val="005E4B9E"/>
    <w:rsid w:val="005E5659"/>
    <w:rsid w:val="005E70DE"/>
    <w:rsid w:val="005E7E67"/>
    <w:rsid w:val="005F32EB"/>
    <w:rsid w:val="005F3892"/>
    <w:rsid w:val="005F4ABA"/>
    <w:rsid w:val="005F4DA9"/>
    <w:rsid w:val="005F4FE0"/>
    <w:rsid w:val="005F6A41"/>
    <w:rsid w:val="005F6CF2"/>
    <w:rsid w:val="00611EFF"/>
    <w:rsid w:val="0062153C"/>
    <w:rsid w:val="006217CD"/>
    <w:rsid w:val="00621F29"/>
    <w:rsid w:val="006228B8"/>
    <w:rsid w:val="00622BC3"/>
    <w:rsid w:val="006252BB"/>
    <w:rsid w:val="00627A6A"/>
    <w:rsid w:val="0063019D"/>
    <w:rsid w:val="00633590"/>
    <w:rsid w:val="0063533D"/>
    <w:rsid w:val="00641687"/>
    <w:rsid w:val="00642BD2"/>
    <w:rsid w:val="00644095"/>
    <w:rsid w:val="00644377"/>
    <w:rsid w:val="00644A67"/>
    <w:rsid w:val="0064541B"/>
    <w:rsid w:val="00650906"/>
    <w:rsid w:val="00652E6C"/>
    <w:rsid w:val="006540D2"/>
    <w:rsid w:val="006541D2"/>
    <w:rsid w:val="00655400"/>
    <w:rsid w:val="00662333"/>
    <w:rsid w:val="00662757"/>
    <w:rsid w:val="00666202"/>
    <w:rsid w:val="00666667"/>
    <w:rsid w:val="006707A9"/>
    <w:rsid w:val="00673C47"/>
    <w:rsid w:val="0067504A"/>
    <w:rsid w:val="00676969"/>
    <w:rsid w:val="006813C7"/>
    <w:rsid w:val="0068197E"/>
    <w:rsid w:val="00683305"/>
    <w:rsid w:val="00684BA5"/>
    <w:rsid w:val="00685F2C"/>
    <w:rsid w:val="00687B26"/>
    <w:rsid w:val="00691472"/>
    <w:rsid w:val="0069184D"/>
    <w:rsid w:val="00692148"/>
    <w:rsid w:val="006928C9"/>
    <w:rsid w:val="00693BD6"/>
    <w:rsid w:val="00697B45"/>
    <w:rsid w:val="006A0050"/>
    <w:rsid w:val="006A09E3"/>
    <w:rsid w:val="006A0CA5"/>
    <w:rsid w:val="006A1769"/>
    <w:rsid w:val="006B06CF"/>
    <w:rsid w:val="006B0B96"/>
    <w:rsid w:val="006B21EF"/>
    <w:rsid w:val="006B26C8"/>
    <w:rsid w:val="006B5323"/>
    <w:rsid w:val="006C1285"/>
    <w:rsid w:val="006C530F"/>
    <w:rsid w:val="006C630B"/>
    <w:rsid w:val="006C6950"/>
    <w:rsid w:val="006D0B00"/>
    <w:rsid w:val="006D1E20"/>
    <w:rsid w:val="006D261D"/>
    <w:rsid w:val="006D29D8"/>
    <w:rsid w:val="006D36E9"/>
    <w:rsid w:val="006D5676"/>
    <w:rsid w:val="006D57B9"/>
    <w:rsid w:val="006E3920"/>
    <w:rsid w:val="006E3FFE"/>
    <w:rsid w:val="006E6643"/>
    <w:rsid w:val="006F0846"/>
    <w:rsid w:val="006F173E"/>
    <w:rsid w:val="006F3222"/>
    <w:rsid w:val="006F608E"/>
    <w:rsid w:val="006F742F"/>
    <w:rsid w:val="007076CF"/>
    <w:rsid w:val="00707E6D"/>
    <w:rsid w:val="00707F14"/>
    <w:rsid w:val="00711AE4"/>
    <w:rsid w:val="007131A6"/>
    <w:rsid w:val="007151B7"/>
    <w:rsid w:val="007164D9"/>
    <w:rsid w:val="007222ED"/>
    <w:rsid w:val="007246ED"/>
    <w:rsid w:val="00724DE5"/>
    <w:rsid w:val="0072741B"/>
    <w:rsid w:val="007306D9"/>
    <w:rsid w:val="00733E82"/>
    <w:rsid w:val="007355FD"/>
    <w:rsid w:val="007426FE"/>
    <w:rsid w:val="00742C49"/>
    <w:rsid w:val="0074557C"/>
    <w:rsid w:val="00745EC3"/>
    <w:rsid w:val="00746677"/>
    <w:rsid w:val="0074707D"/>
    <w:rsid w:val="00752FDF"/>
    <w:rsid w:val="007531A6"/>
    <w:rsid w:val="007561D8"/>
    <w:rsid w:val="00757630"/>
    <w:rsid w:val="007623CB"/>
    <w:rsid w:val="00762422"/>
    <w:rsid w:val="00762C2B"/>
    <w:rsid w:val="00763000"/>
    <w:rsid w:val="007642D5"/>
    <w:rsid w:val="00764BF0"/>
    <w:rsid w:val="007650B0"/>
    <w:rsid w:val="007650E6"/>
    <w:rsid w:val="007661C5"/>
    <w:rsid w:val="00767427"/>
    <w:rsid w:val="00767F9E"/>
    <w:rsid w:val="0077006A"/>
    <w:rsid w:val="00771816"/>
    <w:rsid w:val="00772C9A"/>
    <w:rsid w:val="0078048B"/>
    <w:rsid w:val="00783494"/>
    <w:rsid w:val="00783ED9"/>
    <w:rsid w:val="007864A5"/>
    <w:rsid w:val="007868E6"/>
    <w:rsid w:val="00786D3D"/>
    <w:rsid w:val="0078754F"/>
    <w:rsid w:val="00792055"/>
    <w:rsid w:val="00793FD4"/>
    <w:rsid w:val="007941A5"/>
    <w:rsid w:val="00794412"/>
    <w:rsid w:val="007A0A3C"/>
    <w:rsid w:val="007A1DA3"/>
    <w:rsid w:val="007A3019"/>
    <w:rsid w:val="007A3C51"/>
    <w:rsid w:val="007A5202"/>
    <w:rsid w:val="007A64E5"/>
    <w:rsid w:val="007A691F"/>
    <w:rsid w:val="007A6A15"/>
    <w:rsid w:val="007A71C0"/>
    <w:rsid w:val="007A758A"/>
    <w:rsid w:val="007B16F0"/>
    <w:rsid w:val="007B1AFD"/>
    <w:rsid w:val="007B1BE0"/>
    <w:rsid w:val="007B36B0"/>
    <w:rsid w:val="007B3F5E"/>
    <w:rsid w:val="007B4717"/>
    <w:rsid w:val="007B54FF"/>
    <w:rsid w:val="007C0122"/>
    <w:rsid w:val="007C0758"/>
    <w:rsid w:val="007C1AEF"/>
    <w:rsid w:val="007C2AA4"/>
    <w:rsid w:val="007C75FC"/>
    <w:rsid w:val="007C76EE"/>
    <w:rsid w:val="007D24AF"/>
    <w:rsid w:val="007D2E04"/>
    <w:rsid w:val="007D49D0"/>
    <w:rsid w:val="007D5167"/>
    <w:rsid w:val="007D561C"/>
    <w:rsid w:val="007D62E8"/>
    <w:rsid w:val="007E1444"/>
    <w:rsid w:val="007E1DD9"/>
    <w:rsid w:val="007E22E3"/>
    <w:rsid w:val="007E23F7"/>
    <w:rsid w:val="007E25B4"/>
    <w:rsid w:val="007E697D"/>
    <w:rsid w:val="007E6F0A"/>
    <w:rsid w:val="007F03E0"/>
    <w:rsid w:val="007F1E8B"/>
    <w:rsid w:val="007F32B7"/>
    <w:rsid w:val="007F5D40"/>
    <w:rsid w:val="008000A3"/>
    <w:rsid w:val="0080228E"/>
    <w:rsid w:val="00804D33"/>
    <w:rsid w:val="008078BD"/>
    <w:rsid w:val="00810825"/>
    <w:rsid w:val="00810D04"/>
    <w:rsid w:val="00810D97"/>
    <w:rsid w:val="008126FF"/>
    <w:rsid w:val="0082141B"/>
    <w:rsid w:val="008254B7"/>
    <w:rsid w:val="008273B7"/>
    <w:rsid w:val="00830F4E"/>
    <w:rsid w:val="00833008"/>
    <w:rsid w:val="00835E55"/>
    <w:rsid w:val="0083705B"/>
    <w:rsid w:val="0084090B"/>
    <w:rsid w:val="00840EE6"/>
    <w:rsid w:val="008411CE"/>
    <w:rsid w:val="008445FB"/>
    <w:rsid w:val="00845198"/>
    <w:rsid w:val="00846917"/>
    <w:rsid w:val="00847C8E"/>
    <w:rsid w:val="008513FC"/>
    <w:rsid w:val="00851D1B"/>
    <w:rsid w:val="00852FF7"/>
    <w:rsid w:val="008543B1"/>
    <w:rsid w:val="008548DB"/>
    <w:rsid w:val="00861645"/>
    <w:rsid w:val="00861980"/>
    <w:rsid w:val="00865753"/>
    <w:rsid w:val="00867118"/>
    <w:rsid w:val="00873061"/>
    <w:rsid w:val="008734C3"/>
    <w:rsid w:val="008754CB"/>
    <w:rsid w:val="008755DB"/>
    <w:rsid w:val="008759C8"/>
    <w:rsid w:val="00875F6C"/>
    <w:rsid w:val="0087650A"/>
    <w:rsid w:val="008800E9"/>
    <w:rsid w:val="008834F5"/>
    <w:rsid w:val="00886E9E"/>
    <w:rsid w:val="008901FF"/>
    <w:rsid w:val="008909B0"/>
    <w:rsid w:val="00890B38"/>
    <w:rsid w:val="00890FEE"/>
    <w:rsid w:val="00892579"/>
    <w:rsid w:val="008939CA"/>
    <w:rsid w:val="00893AF1"/>
    <w:rsid w:val="00897748"/>
    <w:rsid w:val="008A3CF5"/>
    <w:rsid w:val="008A695F"/>
    <w:rsid w:val="008B0000"/>
    <w:rsid w:val="008B01BD"/>
    <w:rsid w:val="008B2843"/>
    <w:rsid w:val="008B2D05"/>
    <w:rsid w:val="008B3CF0"/>
    <w:rsid w:val="008B3CF1"/>
    <w:rsid w:val="008B47DF"/>
    <w:rsid w:val="008B49B1"/>
    <w:rsid w:val="008B62AF"/>
    <w:rsid w:val="008C342C"/>
    <w:rsid w:val="008C46DA"/>
    <w:rsid w:val="008C46E0"/>
    <w:rsid w:val="008C5CD4"/>
    <w:rsid w:val="008C6684"/>
    <w:rsid w:val="008D039F"/>
    <w:rsid w:val="008D4DB5"/>
    <w:rsid w:val="008D6028"/>
    <w:rsid w:val="008D60D1"/>
    <w:rsid w:val="008D624B"/>
    <w:rsid w:val="008D6323"/>
    <w:rsid w:val="008E0ECD"/>
    <w:rsid w:val="008E47E5"/>
    <w:rsid w:val="008E50F9"/>
    <w:rsid w:val="008E54A7"/>
    <w:rsid w:val="008F025E"/>
    <w:rsid w:val="008F0DB6"/>
    <w:rsid w:val="008F0DD4"/>
    <w:rsid w:val="008F1814"/>
    <w:rsid w:val="008F1F33"/>
    <w:rsid w:val="008F5305"/>
    <w:rsid w:val="008F7DFD"/>
    <w:rsid w:val="00900BBE"/>
    <w:rsid w:val="00902A39"/>
    <w:rsid w:val="00904F80"/>
    <w:rsid w:val="00905376"/>
    <w:rsid w:val="0091022D"/>
    <w:rsid w:val="00911913"/>
    <w:rsid w:val="00911A11"/>
    <w:rsid w:val="00911DA6"/>
    <w:rsid w:val="00911F99"/>
    <w:rsid w:val="00914D97"/>
    <w:rsid w:val="009177CA"/>
    <w:rsid w:val="00917C45"/>
    <w:rsid w:val="00917F3F"/>
    <w:rsid w:val="00927609"/>
    <w:rsid w:val="00932B4E"/>
    <w:rsid w:val="0093316C"/>
    <w:rsid w:val="00934EA6"/>
    <w:rsid w:val="009357E1"/>
    <w:rsid w:val="00940BB9"/>
    <w:rsid w:val="00940F76"/>
    <w:rsid w:val="009413A5"/>
    <w:rsid w:val="0094221E"/>
    <w:rsid w:val="00942ECF"/>
    <w:rsid w:val="00944EBB"/>
    <w:rsid w:val="00945684"/>
    <w:rsid w:val="00945A81"/>
    <w:rsid w:val="00950728"/>
    <w:rsid w:val="00951332"/>
    <w:rsid w:val="0095247C"/>
    <w:rsid w:val="00954BD0"/>
    <w:rsid w:val="00955389"/>
    <w:rsid w:val="0095643E"/>
    <w:rsid w:val="00956681"/>
    <w:rsid w:val="00957692"/>
    <w:rsid w:val="00962274"/>
    <w:rsid w:val="009634FD"/>
    <w:rsid w:val="00965933"/>
    <w:rsid w:val="0097119E"/>
    <w:rsid w:val="009717ED"/>
    <w:rsid w:val="009732A1"/>
    <w:rsid w:val="00973DBA"/>
    <w:rsid w:val="009771D8"/>
    <w:rsid w:val="00977BCD"/>
    <w:rsid w:val="00977F1C"/>
    <w:rsid w:val="009803D8"/>
    <w:rsid w:val="009804D9"/>
    <w:rsid w:val="00982FCF"/>
    <w:rsid w:val="0098469D"/>
    <w:rsid w:val="009868BA"/>
    <w:rsid w:val="00986E1D"/>
    <w:rsid w:val="0098708A"/>
    <w:rsid w:val="00987126"/>
    <w:rsid w:val="00990718"/>
    <w:rsid w:val="00991E4A"/>
    <w:rsid w:val="00992BB0"/>
    <w:rsid w:val="0099375F"/>
    <w:rsid w:val="00994B08"/>
    <w:rsid w:val="009968A2"/>
    <w:rsid w:val="009A009F"/>
    <w:rsid w:val="009A1E7E"/>
    <w:rsid w:val="009A2F98"/>
    <w:rsid w:val="009A4373"/>
    <w:rsid w:val="009A4900"/>
    <w:rsid w:val="009A697C"/>
    <w:rsid w:val="009B1EC9"/>
    <w:rsid w:val="009B2761"/>
    <w:rsid w:val="009B2CE6"/>
    <w:rsid w:val="009B4022"/>
    <w:rsid w:val="009B5E10"/>
    <w:rsid w:val="009B62A0"/>
    <w:rsid w:val="009C0522"/>
    <w:rsid w:val="009C36B1"/>
    <w:rsid w:val="009C4807"/>
    <w:rsid w:val="009C5427"/>
    <w:rsid w:val="009C71D5"/>
    <w:rsid w:val="009D05E5"/>
    <w:rsid w:val="009D1B22"/>
    <w:rsid w:val="009D2CD4"/>
    <w:rsid w:val="009D345F"/>
    <w:rsid w:val="009D43B2"/>
    <w:rsid w:val="009D57F6"/>
    <w:rsid w:val="009D6F30"/>
    <w:rsid w:val="009D7FE3"/>
    <w:rsid w:val="009E0176"/>
    <w:rsid w:val="009E060A"/>
    <w:rsid w:val="009E182C"/>
    <w:rsid w:val="009E5975"/>
    <w:rsid w:val="009E64F1"/>
    <w:rsid w:val="009F0174"/>
    <w:rsid w:val="009F0185"/>
    <w:rsid w:val="009F335A"/>
    <w:rsid w:val="009F35CD"/>
    <w:rsid w:val="009F35F3"/>
    <w:rsid w:val="009F4ECB"/>
    <w:rsid w:val="009F6137"/>
    <w:rsid w:val="00A00425"/>
    <w:rsid w:val="00A00FAC"/>
    <w:rsid w:val="00A03EAC"/>
    <w:rsid w:val="00A0524A"/>
    <w:rsid w:val="00A062F1"/>
    <w:rsid w:val="00A067EE"/>
    <w:rsid w:val="00A07539"/>
    <w:rsid w:val="00A10049"/>
    <w:rsid w:val="00A11128"/>
    <w:rsid w:val="00A119A6"/>
    <w:rsid w:val="00A138B3"/>
    <w:rsid w:val="00A14CDE"/>
    <w:rsid w:val="00A17796"/>
    <w:rsid w:val="00A20985"/>
    <w:rsid w:val="00A20DB0"/>
    <w:rsid w:val="00A220D7"/>
    <w:rsid w:val="00A23AEE"/>
    <w:rsid w:val="00A23FD6"/>
    <w:rsid w:val="00A25123"/>
    <w:rsid w:val="00A25761"/>
    <w:rsid w:val="00A26352"/>
    <w:rsid w:val="00A26775"/>
    <w:rsid w:val="00A30060"/>
    <w:rsid w:val="00A30257"/>
    <w:rsid w:val="00A31043"/>
    <w:rsid w:val="00A3254B"/>
    <w:rsid w:val="00A361BA"/>
    <w:rsid w:val="00A36B84"/>
    <w:rsid w:val="00A40285"/>
    <w:rsid w:val="00A43AC5"/>
    <w:rsid w:val="00A442DD"/>
    <w:rsid w:val="00A445A2"/>
    <w:rsid w:val="00A4537F"/>
    <w:rsid w:val="00A45B8C"/>
    <w:rsid w:val="00A479DD"/>
    <w:rsid w:val="00A511B3"/>
    <w:rsid w:val="00A51B6B"/>
    <w:rsid w:val="00A51DE3"/>
    <w:rsid w:val="00A53C1B"/>
    <w:rsid w:val="00A54277"/>
    <w:rsid w:val="00A5483A"/>
    <w:rsid w:val="00A554BD"/>
    <w:rsid w:val="00A55B0C"/>
    <w:rsid w:val="00A568EB"/>
    <w:rsid w:val="00A5735D"/>
    <w:rsid w:val="00A62C03"/>
    <w:rsid w:val="00A637D2"/>
    <w:rsid w:val="00A667D1"/>
    <w:rsid w:val="00A6747E"/>
    <w:rsid w:val="00A679CF"/>
    <w:rsid w:val="00A7291F"/>
    <w:rsid w:val="00A7399E"/>
    <w:rsid w:val="00A73B52"/>
    <w:rsid w:val="00A754E4"/>
    <w:rsid w:val="00A775F7"/>
    <w:rsid w:val="00A77E40"/>
    <w:rsid w:val="00A77EE1"/>
    <w:rsid w:val="00A77F6A"/>
    <w:rsid w:val="00A8045F"/>
    <w:rsid w:val="00A81DB8"/>
    <w:rsid w:val="00A84382"/>
    <w:rsid w:val="00A8456E"/>
    <w:rsid w:val="00A84E50"/>
    <w:rsid w:val="00A84EB3"/>
    <w:rsid w:val="00A8538F"/>
    <w:rsid w:val="00A864A5"/>
    <w:rsid w:val="00A86AB7"/>
    <w:rsid w:val="00A87703"/>
    <w:rsid w:val="00A907FB"/>
    <w:rsid w:val="00A909F6"/>
    <w:rsid w:val="00A91655"/>
    <w:rsid w:val="00A92E92"/>
    <w:rsid w:val="00A955F4"/>
    <w:rsid w:val="00AA344E"/>
    <w:rsid w:val="00AA7A0E"/>
    <w:rsid w:val="00AA7A7B"/>
    <w:rsid w:val="00AB123C"/>
    <w:rsid w:val="00AB224C"/>
    <w:rsid w:val="00AB7611"/>
    <w:rsid w:val="00AC3F19"/>
    <w:rsid w:val="00AC407C"/>
    <w:rsid w:val="00AC5083"/>
    <w:rsid w:val="00AC5EC3"/>
    <w:rsid w:val="00AC7DDB"/>
    <w:rsid w:val="00AD0F3B"/>
    <w:rsid w:val="00AD0F5E"/>
    <w:rsid w:val="00AD0F7F"/>
    <w:rsid w:val="00AD2A36"/>
    <w:rsid w:val="00AD45F6"/>
    <w:rsid w:val="00AD5B62"/>
    <w:rsid w:val="00AD7C86"/>
    <w:rsid w:val="00AE0402"/>
    <w:rsid w:val="00AE3BD4"/>
    <w:rsid w:val="00AE3C85"/>
    <w:rsid w:val="00AE6206"/>
    <w:rsid w:val="00AF30D2"/>
    <w:rsid w:val="00AF5CDC"/>
    <w:rsid w:val="00AF6A1D"/>
    <w:rsid w:val="00AF7272"/>
    <w:rsid w:val="00B03209"/>
    <w:rsid w:val="00B033DA"/>
    <w:rsid w:val="00B0512E"/>
    <w:rsid w:val="00B05911"/>
    <w:rsid w:val="00B05E42"/>
    <w:rsid w:val="00B107F8"/>
    <w:rsid w:val="00B11425"/>
    <w:rsid w:val="00B13CCD"/>
    <w:rsid w:val="00B14124"/>
    <w:rsid w:val="00B14A97"/>
    <w:rsid w:val="00B1670F"/>
    <w:rsid w:val="00B175EC"/>
    <w:rsid w:val="00B17A62"/>
    <w:rsid w:val="00B20635"/>
    <w:rsid w:val="00B2234B"/>
    <w:rsid w:val="00B22FAB"/>
    <w:rsid w:val="00B26340"/>
    <w:rsid w:val="00B307CF"/>
    <w:rsid w:val="00B31354"/>
    <w:rsid w:val="00B33307"/>
    <w:rsid w:val="00B33E61"/>
    <w:rsid w:val="00B345F9"/>
    <w:rsid w:val="00B35F12"/>
    <w:rsid w:val="00B375BD"/>
    <w:rsid w:val="00B41ECA"/>
    <w:rsid w:val="00B42C3D"/>
    <w:rsid w:val="00B4351D"/>
    <w:rsid w:val="00B43593"/>
    <w:rsid w:val="00B4367B"/>
    <w:rsid w:val="00B43FBA"/>
    <w:rsid w:val="00B45DA2"/>
    <w:rsid w:val="00B464AF"/>
    <w:rsid w:val="00B51B1B"/>
    <w:rsid w:val="00B5304E"/>
    <w:rsid w:val="00B545D0"/>
    <w:rsid w:val="00B56760"/>
    <w:rsid w:val="00B57A5A"/>
    <w:rsid w:val="00B60540"/>
    <w:rsid w:val="00B608FB"/>
    <w:rsid w:val="00B6196A"/>
    <w:rsid w:val="00B63A04"/>
    <w:rsid w:val="00B67EC3"/>
    <w:rsid w:val="00B71200"/>
    <w:rsid w:val="00B729A6"/>
    <w:rsid w:val="00B7390A"/>
    <w:rsid w:val="00B740C1"/>
    <w:rsid w:val="00B7732A"/>
    <w:rsid w:val="00B81E3A"/>
    <w:rsid w:val="00B82006"/>
    <w:rsid w:val="00B83826"/>
    <w:rsid w:val="00B86AED"/>
    <w:rsid w:val="00B86C75"/>
    <w:rsid w:val="00B87DCF"/>
    <w:rsid w:val="00B90423"/>
    <w:rsid w:val="00B90EC9"/>
    <w:rsid w:val="00B931F9"/>
    <w:rsid w:val="00B94104"/>
    <w:rsid w:val="00B944FF"/>
    <w:rsid w:val="00B947ED"/>
    <w:rsid w:val="00B957D3"/>
    <w:rsid w:val="00B97D36"/>
    <w:rsid w:val="00BA1506"/>
    <w:rsid w:val="00BA2C71"/>
    <w:rsid w:val="00BA2CBB"/>
    <w:rsid w:val="00BA2FF2"/>
    <w:rsid w:val="00BA3705"/>
    <w:rsid w:val="00BA479B"/>
    <w:rsid w:val="00BA5BC5"/>
    <w:rsid w:val="00BB08D4"/>
    <w:rsid w:val="00BB31D6"/>
    <w:rsid w:val="00BB5D49"/>
    <w:rsid w:val="00BB5DC0"/>
    <w:rsid w:val="00BC0896"/>
    <w:rsid w:val="00BC151F"/>
    <w:rsid w:val="00BC2133"/>
    <w:rsid w:val="00BC227F"/>
    <w:rsid w:val="00BC24BD"/>
    <w:rsid w:val="00BC3802"/>
    <w:rsid w:val="00BC4FF8"/>
    <w:rsid w:val="00BC518B"/>
    <w:rsid w:val="00BC572C"/>
    <w:rsid w:val="00BC5F93"/>
    <w:rsid w:val="00BD0289"/>
    <w:rsid w:val="00BD0980"/>
    <w:rsid w:val="00BD0B19"/>
    <w:rsid w:val="00BD10C9"/>
    <w:rsid w:val="00BD15B9"/>
    <w:rsid w:val="00BD4D76"/>
    <w:rsid w:val="00BD521B"/>
    <w:rsid w:val="00BD6743"/>
    <w:rsid w:val="00BE17B6"/>
    <w:rsid w:val="00BE1BE5"/>
    <w:rsid w:val="00BF04DC"/>
    <w:rsid w:val="00BF343D"/>
    <w:rsid w:val="00BF3DD8"/>
    <w:rsid w:val="00C005AB"/>
    <w:rsid w:val="00C006BD"/>
    <w:rsid w:val="00C04BA6"/>
    <w:rsid w:val="00C04EDF"/>
    <w:rsid w:val="00C06B2C"/>
    <w:rsid w:val="00C14BFD"/>
    <w:rsid w:val="00C17BDA"/>
    <w:rsid w:val="00C20C92"/>
    <w:rsid w:val="00C2157E"/>
    <w:rsid w:val="00C219AB"/>
    <w:rsid w:val="00C22E89"/>
    <w:rsid w:val="00C235B8"/>
    <w:rsid w:val="00C23D80"/>
    <w:rsid w:val="00C24FC1"/>
    <w:rsid w:val="00C26A4A"/>
    <w:rsid w:val="00C26C3A"/>
    <w:rsid w:val="00C34F8D"/>
    <w:rsid w:val="00C36DD5"/>
    <w:rsid w:val="00C36FB3"/>
    <w:rsid w:val="00C3773D"/>
    <w:rsid w:val="00C379DE"/>
    <w:rsid w:val="00C404AD"/>
    <w:rsid w:val="00C4058D"/>
    <w:rsid w:val="00C40795"/>
    <w:rsid w:val="00C4083D"/>
    <w:rsid w:val="00C40FF5"/>
    <w:rsid w:val="00C41C5A"/>
    <w:rsid w:val="00C4446A"/>
    <w:rsid w:val="00C45A8D"/>
    <w:rsid w:val="00C50E3F"/>
    <w:rsid w:val="00C55348"/>
    <w:rsid w:val="00C555C8"/>
    <w:rsid w:val="00C5777E"/>
    <w:rsid w:val="00C62352"/>
    <w:rsid w:val="00C66638"/>
    <w:rsid w:val="00C66EA4"/>
    <w:rsid w:val="00C670D7"/>
    <w:rsid w:val="00C67B90"/>
    <w:rsid w:val="00C67E66"/>
    <w:rsid w:val="00C67F37"/>
    <w:rsid w:val="00C7062C"/>
    <w:rsid w:val="00C70D38"/>
    <w:rsid w:val="00C71E76"/>
    <w:rsid w:val="00C72140"/>
    <w:rsid w:val="00C73BE2"/>
    <w:rsid w:val="00C74203"/>
    <w:rsid w:val="00C74B56"/>
    <w:rsid w:val="00C74C9E"/>
    <w:rsid w:val="00C81237"/>
    <w:rsid w:val="00C81377"/>
    <w:rsid w:val="00C8260D"/>
    <w:rsid w:val="00C84464"/>
    <w:rsid w:val="00C8550B"/>
    <w:rsid w:val="00C867FE"/>
    <w:rsid w:val="00C918F7"/>
    <w:rsid w:val="00C9356E"/>
    <w:rsid w:val="00C94381"/>
    <w:rsid w:val="00C9662A"/>
    <w:rsid w:val="00CA08C0"/>
    <w:rsid w:val="00CA0FD4"/>
    <w:rsid w:val="00CA1316"/>
    <w:rsid w:val="00CA4D59"/>
    <w:rsid w:val="00CA65B8"/>
    <w:rsid w:val="00CA70D5"/>
    <w:rsid w:val="00CA7766"/>
    <w:rsid w:val="00CA7E13"/>
    <w:rsid w:val="00CB16A0"/>
    <w:rsid w:val="00CB3699"/>
    <w:rsid w:val="00CC06CC"/>
    <w:rsid w:val="00CC1784"/>
    <w:rsid w:val="00CC1D93"/>
    <w:rsid w:val="00CC3D38"/>
    <w:rsid w:val="00CC3E6D"/>
    <w:rsid w:val="00CC3F61"/>
    <w:rsid w:val="00CC7327"/>
    <w:rsid w:val="00CD1537"/>
    <w:rsid w:val="00CD18F3"/>
    <w:rsid w:val="00CD1A26"/>
    <w:rsid w:val="00CD2F33"/>
    <w:rsid w:val="00CD573E"/>
    <w:rsid w:val="00CE3250"/>
    <w:rsid w:val="00CF35FD"/>
    <w:rsid w:val="00CF4B50"/>
    <w:rsid w:val="00CF4C2D"/>
    <w:rsid w:val="00CF5D5D"/>
    <w:rsid w:val="00CF5EA8"/>
    <w:rsid w:val="00CF73FD"/>
    <w:rsid w:val="00CF7EA6"/>
    <w:rsid w:val="00CF7EF5"/>
    <w:rsid w:val="00D00734"/>
    <w:rsid w:val="00D0301A"/>
    <w:rsid w:val="00D03455"/>
    <w:rsid w:val="00D03EAC"/>
    <w:rsid w:val="00D05724"/>
    <w:rsid w:val="00D05F40"/>
    <w:rsid w:val="00D06C9A"/>
    <w:rsid w:val="00D07573"/>
    <w:rsid w:val="00D107EE"/>
    <w:rsid w:val="00D10A37"/>
    <w:rsid w:val="00D115A2"/>
    <w:rsid w:val="00D138B2"/>
    <w:rsid w:val="00D14D0D"/>
    <w:rsid w:val="00D16A9B"/>
    <w:rsid w:val="00D177F4"/>
    <w:rsid w:val="00D17B2B"/>
    <w:rsid w:val="00D17F6D"/>
    <w:rsid w:val="00D24C54"/>
    <w:rsid w:val="00D24D2F"/>
    <w:rsid w:val="00D25595"/>
    <w:rsid w:val="00D26FBD"/>
    <w:rsid w:val="00D317BD"/>
    <w:rsid w:val="00D3238E"/>
    <w:rsid w:val="00D36C4E"/>
    <w:rsid w:val="00D37678"/>
    <w:rsid w:val="00D41904"/>
    <w:rsid w:val="00D42123"/>
    <w:rsid w:val="00D4237A"/>
    <w:rsid w:val="00D42948"/>
    <w:rsid w:val="00D465F5"/>
    <w:rsid w:val="00D478A5"/>
    <w:rsid w:val="00D5130C"/>
    <w:rsid w:val="00D514DD"/>
    <w:rsid w:val="00D51AA7"/>
    <w:rsid w:val="00D51AE8"/>
    <w:rsid w:val="00D51D4F"/>
    <w:rsid w:val="00D5225F"/>
    <w:rsid w:val="00D52D9F"/>
    <w:rsid w:val="00D5396B"/>
    <w:rsid w:val="00D55440"/>
    <w:rsid w:val="00D56C3C"/>
    <w:rsid w:val="00D60046"/>
    <w:rsid w:val="00D60AA7"/>
    <w:rsid w:val="00D60FCD"/>
    <w:rsid w:val="00D626A1"/>
    <w:rsid w:val="00D65412"/>
    <w:rsid w:val="00D65E5B"/>
    <w:rsid w:val="00D66051"/>
    <w:rsid w:val="00D66D14"/>
    <w:rsid w:val="00D70A56"/>
    <w:rsid w:val="00D72729"/>
    <w:rsid w:val="00D82B02"/>
    <w:rsid w:val="00D90448"/>
    <w:rsid w:val="00D91493"/>
    <w:rsid w:val="00D9179D"/>
    <w:rsid w:val="00D91A74"/>
    <w:rsid w:val="00D9264E"/>
    <w:rsid w:val="00D92E62"/>
    <w:rsid w:val="00D9308A"/>
    <w:rsid w:val="00D93281"/>
    <w:rsid w:val="00D93EE8"/>
    <w:rsid w:val="00DA071C"/>
    <w:rsid w:val="00DA45A3"/>
    <w:rsid w:val="00DA494F"/>
    <w:rsid w:val="00DA7551"/>
    <w:rsid w:val="00DB0158"/>
    <w:rsid w:val="00DB01BD"/>
    <w:rsid w:val="00DB0BB6"/>
    <w:rsid w:val="00DB25C1"/>
    <w:rsid w:val="00DB2F7E"/>
    <w:rsid w:val="00DB3386"/>
    <w:rsid w:val="00DB7D34"/>
    <w:rsid w:val="00DC14D8"/>
    <w:rsid w:val="00DC3A53"/>
    <w:rsid w:val="00DC3AF8"/>
    <w:rsid w:val="00DC445D"/>
    <w:rsid w:val="00DC4E69"/>
    <w:rsid w:val="00DC55FD"/>
    <w:rsid w:val="00DC7FD2"/>
    <w:rsid w:val="00DD040A"/>
    <w:rsid w:val="00DD1B34"/>
    <w:rsid w:val="00DD2E16"/>
    <w:rsid w:val="00DD548D"/>
    <w:rsid w:val="00DD6EFC"/>
    <w:rsid w:val="00DE2063"/>
    <w:rsid w:val="00DE31E0"/>
    <w:rsid w:val="00DE6398"/>
    <w:rsid w:val="00DE768C"/>
    <w:rsid w:val="00DE7AB3"/>
    <w:rsid w:val="00DF41A2"/>
    <w:rsid w:val="00DF5805"/>
    <w:rsid w:val="00DF6805"/>
    <w:rsid w:val="00DF78FB"/>
    <w:rsid w:val="00E001F1"/>
    <w:rsid w:val="00E025D2"/>
    <w:rsid w:val="00E06DDC"/>
    <w:rsid w:val="00E117B6"/>
    <w:rsid w:val="00E1235B"/>
    <w:rsid w:val="00E124E0"/>
    <w:rsid w:val="00E148C5"/>
    <w:rsid w:val="00E1700D"/>
    <w:rsid w:val="00E22C73"/>
    <w:rsid w:val="00E23753"/>
    <w:rsid w:val="00E24A9A"/>
    <w:rsid w:val="00E24B33"/>
    <w:rsid w:val="00E251C0"/>
    <w:rsid w:val="00E261B0"/>
    <w:rsid w:val="00E262E0"/>
    <w:rsid w:val="00E271FC"/>
    <w:rsid w:val="00E27CD2"/>
    <w:rsid w:val="00E30502"/>
    <w:rsid w:val="00E31736"/>
    <w:rsid w:val="00E31954"/>
    <w:rsid w:val="00E31E26"/>
    <w:rsid w:val="00E35287"/>
    <w:rsid w:val="00E40916"/>
    <w:rsid w:val="00E42924"/>
    <w:rsid w:val="00E42BDF"/>
    <w:rsid w:val="00E45249"/>
    <w:rsid w:val="00E518CD"/>
    <w:rsid w:val="00E52FD4"/>
    <w:rsid w:val="00E539F9"/>
    <w:rsid w:val="00E55DA5"/>
    <w:rsid w:val="00E607A0"/>
    <w:rsid w:val="00E64317"/>
    <w:rsid w:val="00E64EE2"/>
    <w:rsid w:val="00E650C5"/>
    <w:rsid w:val="00E65BA9"/>
    <w:rsid w:val="00E70B14"/>
    <w:rsid w:val="00E74640"/>
    <w:rsid w:val="00E761C4"/>
    <w:rsid w:val="00E7673C"/>
    <w:rsid w:val="00E7712C"/>
    <w:rsid w:val="00E775AD"/>
    <w:rsid w:val="00E803BD"/>
    <w:rsid w:val="00E8168F"/>
    <w:rsid w:val="00E84024"/>
    <w:rsid w:val="00E84578"/>
    <w:rsid w:val="00E8532B"/>
    <w:rsid w:val="00E87968"/>
    <w:rsid w:val="00E87C14"/>
    <w:rsid w:val="00E902D0"/>
    <w:rsid w:val="00E942BD"/>
    <w:rsid w:val="00E94F39"/>
    <w:rsid w:val="00E96249"/>
    <w:rsid w:val="00E9662A"/>
    <w:rsid w:val="00E97F92"/>
    <w:rsid w:val="00EA00E8"/>
    <w:rsid w:val="00EA14D2"/>
    <w:rsid w:val="00EA32AF"/>
    <w:rsid w:val="00EA345C"/>
    <w:rsid w:val="00EA384F"/>
    <w:rsid w:val="00EA458C"/>
    <w:rsid w:val="00EA486B"/>
    <w:rsid w:val="00EB344B"/>
    <w:rsid w:val="00EB3828"/>
    <w:rsid w:val="00EB4516"/>
    <w:rsid w:val="00EB5C52"/>
    <w:rsid w:val="00EB7BB5"/>
    <w:rsid w:val="00EC00B6"/>
    <w:rsid w:val="00EC4845"/>
    <w:rsid w:val="00EC58A8"/>
    <w:rsid w:val="00EC60EC"/>
    <w:rsid w:val="00EC7388"/>
    <w:rsid w:val="00ED115D"/>
    <w:rsid w:val="00ED18B9"/>
    <w:rsid w:val="00ED2F55"/>
    <w:rsid w:val="00ED3581"/>
    <w:rsid w:val="00ED546B"/>
    <w:rsid w:val="00ED75E4"/>
    <w:rsid w:val="00ED783E"/>
    <w:rsid w:val="00ED7AEB"/>
    <w:rsid w:val="00EE24F1"/>
    <w:rsid w:val="00EE3E79"/>
    <w:rsid w:val="00EE4CC5"/>
    <w:rsid w:val="00EE610E"/>
    <w:rsid w:val="00EF3BBA"/>
    <w:rsid w:val="00EF6EE6"/>
    <w:rsid w:val="00F01986"/>
    <w:rsid w:val="00F07582"/>
    <w:rsid w:val="00F07AB2"/>
    <w:rsid w:val="00F10B39"/>
    <w:rsid w:val="00F10C28"/>
    <w:rsid w:val="00F12D5F"/>
    <w:rsid w:val="00F13070"/>
    <w:rsid w:val="00F13D71"/>
    <w:rsid w:val="00F1504B"/>
    <w:rsid w:val="00F16B8F"/>
    <w:rsid w:val="00F174FA"/>
    <w:rsid w:val="00F17FD6"/>
    <w:rsid w:val="00F209E5"/>
    <w:rsid w:val="00F21623"/>
    <w:rsid w:val="00F221A5"/>
    <w:rsid w:val="00F22FDA"/>
    <w:rsid w:val="00F23A19"/>
    <w:rsid w:val="00F26847"/>
    <w:rsid w:val="00F3242D"/>
    <w:rsid w:val="00F33F6F"/>
    <w:rsid w:val="00F35ABD"/>
    <w:rsid w:val="00F35C7E"/>
    <w:rsid w:val="00F3708A"/>
    <w:rsid w:val="00F37797"/>
    <w:rsid w:val="00F42546"/>
    <w:rsid w:val="00F436FF"/>
    <w:rsid w:val="00F439AD"/>
    <w:rsid w:val="00F46C66"/>
    <w:rsid w:val="00F475C9"/>
    <w:rsid w:val="00F508E1"/>
    <w:rsid w:val="00F52093"/>
    <w:rsid w:val="00F52D49"/>
    <w:rsid w:val="00F54BF9"/>
    <w:rsid w:val="00F5537C"/>
    <w:rsid w:val="00F60DD0"/>
    <w:rsid w:val="00F60F66"/>
    <w:rsid w:val="00F61BEA"/>
    <w:rsid w:val="00F6334E"/>
    <w:rsid w:val="00F63DBC"/>
    <w:rsid w:val="00F6420E"/>
    <w:rsid w:val="00F64A98"/>
    <w:rsid w:val="00F65998"/>
    <w:rsid w:val="00F66383"/>
    <w:rsid w:val="00F66822"/>
    <w:rsid w:val="00F66A06"/>
    <w:rsid w:val="00F66AF9"/>
    <w:rsid w:val="00F74A98"/>
    <w:rsid w:val="00F7500E"/>
    <w:rsid w:val="00F7539D"/>
    <w:rsid w:val="00F81457"/>
    <w:rsid w:val="00F84342"/>
    <w:rsid w:val="00F8476D"/>
    <w:rsid w:val="00F85E17"/>
    <w:rsid w:val="00F86BA7"/>
    <w:rsid w:val="00F8727F"/>
    <w:rsid w:val="00F90DD1"/>
    <w:rsid w:val="00F9100C"/>
    <w:rsid w:val="00F94881"/>
    <w:rsid w:val="00F94FD0"/>
    <w:rsid w:val="00F955EC"/>
    <w:rsid w:val="00FA31D8"/>
    <w:rsid w:val="00FA3FE7"/>
    <w:rsid w:val="00FA4A38"/>
    <w:rsid w:val="00FA4B35"/>
    <w:rsid w:val="00FA6337"/>
    <w:rsid w:val="00FA708D"/>
    <w:rsid w:val="00FB23B7"/>
    <w:rsid w:val="00FB3C28"/>
    <w:rsid w:val="00FB3D8D"/>
    <w:rsid w:val="00FB4776"/>
    <w:rsid w:val="00FB544C"/>
    <w:rsid w:val="00FB7628"/>
    <w:rsid w:val="00FB7DC9"/>
    <w:rsid w:val="00FC018F"/>
    <w:rsid w:val="00FC02C9"/>
    <w:rsid w:val="00FC19A2"/>
    <w:rsid w:val="00FC27ED"/>
    <w:rsid w:val="00FC42C6"/>
    <w:rsid w:val="00FC47B8"/>
    <w:rsid w:val="00FC6E4C"/>
    <w:rsid w:val="00FD0A3B"/>
    <w:rsid w:val="00FD126D"/>
    <w:rsid w:val="00FD188E"/>
    <w:rsid w:val="00FD2913"/>
    <w:rsid w:val="00FD36E5"/>
    <w:rsid w:val="00FD5049"/>
    <w:rsid w:val="00FD54B7"/>
    <w:rsid w:val="00FD5790"/>
    <w:rsid w:val="00FD5CDF"/>
    <w:rsid w:val="00FD5CF4"/>
    <w:rsid w:val="00FD7B62"/>
    <w:rsid w:val="00FE396E"/>
    <w:rsid w:val="00FE501F"/>
    <w:rsid w:val="00FE65EE"/>
    <w:rsid w:val="00FF15C9"/>
    <w:rsid w:val="00FF341B"/>
    <w:rsid w:val="00FF4D79"/>
    <w:rsid w:val="00FF57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9D4A1C-796F-4A8B-9E8D-0354807C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, Знак Знак,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  <w:color w:val="000000"/>
      <w:spacing w:val="1"/>
    </w:rPr>
  </w:style>
  <w:style w:type="paragraph" w:styleId="9">
    <w:name w:val="heading 9"/>
    <w:basedOn w:val="a"/>
    <w:next w:val="a"/>
    <w:qFormat/>
    <w:rsid w:val="001C11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71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 Знак"/>
    <w:aliases w:val=" Знак Знак Знак1, Знак Знак Знак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qFormat/>
    <w:pPr>
      <w:jc w:val="center"/>
    </w:pPr>
    <w:rPr>
      <w:bCs/>
      <w:color w:val="000000"/>
      <w:spacing w:val="1"/>
      <w:sz w:val="28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bCs/>
      <w:color w:val="000000"/>
      <w:spacing w:val="1"/>
      <w:sz w:val="28"/>
      <w:szCs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1">
    <w:name w:val="index 1"/>
    <w:basedOn w:val="a"/>
    <w:next w:val="1"/>
    <w:autoRedefine/>
    <w:semiHidden/>
    <w:pPr>
      <w:ind w:left="240" w:hanging="240"/>
    </w:pPr>
    <w:rPr>
      <w:sz w:val="18"/>
      <w:szCs w:val="18"/>
    </w:rPr>
  </w:style>
  <w:style w:type="paragraph" w:styleId="12">
    <w:name w:val="toc 1"/>
    <w:basedOn w:val="a"/>
    <w:next w:val="a"/>
    <w:autoRedefine/>
    <w:semiHidden/>
    <w:rsid w:val="00786D3D"/>
    <w:pPr>
      <w:tabs>
        <w:tab w:val="left" w:pos="-360"/>
        <w:tab w:val="right" w:leader="dot" w:pos="9900"/>
      </w:tabs>
      <w:spacing w:before="120" w:line="360" w:lineRule="auto"/>
      <w:ind w:firstLine="360"/>
    </w:pPr>
    <w:rPr>
      <w:i/>
      <w:noProof/>
      <w:sz w:val="28"/>
      <w:szCs w:val="28"/>
    </w:rPr>
  </w:style>
  <w:style w:type="paragraph" w:styleId="20">
    <w:name w:val="index 2"/>
    <w:basedOn w:val="a"/>
    <w:next w:val="a"/>
    <w:autoRedefine/>
    <w:semiHidden/>
    <w:pPr>
      <w:ind w:left="480" w:hanging="240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pPr>
      <w:ind w:left="720" w:hanging="24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pPr>
      <w:ind w:left="960" w:hanging="240"/>
    </w:pPr>
    <w:rPr>
      <w:sz w:val="18"/>
      <w:szCs w:val="18"/>
    </w:rPr>
  </w:style>
  <w:style w:type="paragraph" w:styleId="50">
    <w:name w:val="index 5"/>
    <w:basedOn w:val="a"/>
    <w:next w:val="a"/>
    <w:autoRedefine/>
    <w:semiHidden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pPr>
      <w:ind w:left="1680" w:hanging="24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pPr>
      <w:ind w:left="1920" w:hanging="24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pPr>
      <w:ind w:left="2160" w:hanging="240"/>
    </w:pPr>
    <w:rPr>
      <w:sz w:val="18"/>
      <w:szCs w:val="18"/>
    </w:rPr>
  </w:style>
  <w:style w:type="paragraph" w:styleId="ab">
    <w:name w:val="index heading"/>
    <w:basedOn w:val="a"/>
    <w:next w:val="11"/>
    <w:semiHidden/>
    <w:pPr>
      <w:spacing w:before="240" w:after="120"/>
      <w:jc w:val="center"/>
    </w:pPr>
    <w:rPr>
      <w:b/>
      <w:bCs/>
      <w:sz w:val="26"/>
      <w:szCs w:val="26"/>
    </w:rPr>
  </w:style>
  <w:style w:type="paragraph" w:styleId="21">
    <w:name w:val="toc 2"/>
    <w:basedOn w:val="a"/>
    <w:next w:val="a"/>
    <w:autoRedefine/>
    <w:semiHidden/>
    <w:rsid w:val="008B3CF1"/>
    <w:pPr>
      <w:tabs>
        <w:tab w:val="left" w:pos="-360"/>
        <w:tab w:val="right" w:leader="dot" w:pos="9900"/>
      </w:tabs>
      <w:spacing w:line="360" w:lineRule="auto"/>
      <w:ind w:right="-146" w:firstLine="360"/>
    </w:pPr>
    <w:rPr>
      <w:i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5A3BD5"/>
    <w:pPr>
      <w:tabs>
        <w:tab w:val="right" w:leader="dot" w:pos="9900"/>
      </w:tabs>
      <w:spacing w:before="60" w:after="60"/>
      <w:ind w:left="1083" w:hanging="723"/>
    </w:pPr>
    <w:rPr>
      <w:i/>
      <w:noProof/>
      <w:sz w:val="28"/>
      <w:szCs w:val="28"/>
    </w:rPr>
  </w:style>
  <w:style w:type="paragraph" w:styleId="2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3"/>
    <w:pPr>
      <w:spacing w:after="120" w:line="480" w:lineRule="auto"/>
      <w:ind w:left="283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blacktext">
    <w:name w:val="blacktext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</w:r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customStyle="1" w:styleId="af">
    <w:name w:val="Основной текст с красной"/>
    <w:basedOn w:val="af0"/>
    <w:pPr>
      <w:spacing w:before="60" w:after="20"/>
      <w:ind w:firstLine="454"/>
      <w:jc w:val="both"/>
    </w:pPr>
    <w:rPr>
      <w:rFonts w:ascii="Times New Roman CYR" w:hAnsi="Times New Roman CYR"/>
      <w:sz w:val="18"/>
      <w:szCs w:val="20"/>
    </w:rPr>
  </w:style>
  <w:style w:type="paragraph" w:styleId="af0">
    <w:name w:val="Body Text"/>
    <w:aliases w:val="Основной текст1"/>
    <w:basedOn w:val="a"/>
    <w:pPr>
      <w:spacing w:after="120"/>
    </w:pPr>
  </w:style>
  <w:style w:type="character" w:customStyle="1" w:styleId="WW-Absatz-Standardschriftart1111111">
    <w:name w:val="WW-Absatz-Standardschriftart1111111"/>
  </w:style>
  <w:style w:type="paragraph" w:customStyle="1" w:styleId="af1">
    <w:name w:val="Таблица текст"/>
    <w:basedOn w:val="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16"/>
      <w:szCs w:val="20"/>
    </w:rPr>
  </w:style>
  <w:style w:type="paragraph" w:customStyle="1" w:styleId="af2">
    <w:name w:val="Таблица цифры"/>
    <w:basedOn w:val="af1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f3">
    <w:name w:val="Таблица шапка"/>
    <w:basedOn w:val="af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4">
    <w:name w:val="Шапка таблиц"/>
    <w:basedOn w:val="a"/>
    <w:pPr>
      <w:tabs>
        <w:tab w:val="left" w:pos="284"/>
        <w:tab w:val="left" w:pos="567"/>
        <w:tab w:val="left" w:pos="851"/>
      </w:tabs>
      <w:spacing w:before="40" w:after="40"/>
      <w:ind w:left="6" w:right="6"/>
      <w:jc w:val="center"/>
    </w:pPr>
    <w:rPr>
      <w:b/>
      <w:snapToGrid w:val="0"/>
      <w:szCs w:val="20"/>
    </w:rPr>
  </w:style>
  <w:style w:type="paragraph" w:customStyle="1" w:styleId="af5">
    <w:name w:val="Таблица в том числе"/>
    <w:basedOn w:val="a"/>
    <w:next w:val="a"/>
    <w:pPr>
      <w:keepNext/>
      <w:keepLines/>
      <w:tabs>
        <w:tab w:val="left" w:pos="227"/>
        <w:tab w:val="left" w:pos="454"/>
        <w:tab w:val="left" w:pos="680"/>
      </w:tabs>
      <w:spacing w:before="40" w:after="40"/>
      <w:ind w:left="227"/>
    </w:pPr>
    <w:rPr>
      <w:rFonts w:ascii="Arial" w:hAnsi="Arial"/>
      <w:sz w:val="16"/>
    </w:rPr>
  </w:style>
  <w:style w:type="paragraph" w:styleId="af6">
    <w:name w:val="footnote text"/>
    <w:basedOn w:val="a"/>
    <w:semiHidden/>
    <w:pPr>
      <w:widowControl w:val="0"/>
    </w:pPr>
    <w:rPr>
      <w:sz w:val="20"/>
      <w:szCs w:val="20"/>
    </w:rPr>
  </w:style>
  <w:style w:type="paragraph" w:customStyle="1" w:styleId="af7">
    <w:name w:val="Примечание"/>
    <w:basedOn w:val="a"/>
    <w:pPr>
      <w:spacing w:before="120" w:after="20"/>
      <w:ind w:firstLine="454"/>
      <w:jc w:val="both"/>
    </w:pPr>
    <w:rPr>
      <w:rFonts w:ascii="Arial" w:hAnsi="Arial"/>
      <w:sz w:val="22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1111">
    <w:name w:val="WW-Absatz-Standardschriftart1111"/>
  </w:style>
  <w:style w:type="character" w:customStyle="1" w:styleId="af8">
    <w:name w:val="Знак Знак Знак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9">
    <w:name w:val="Plain Text"/>
    <w:basedOn w:val="a"/>
    <w:rPr>
      <w:rFonts w:ascii="Courier New" w:hAnsi="Courier New" w:cs="Courier New"/>
      <w:sz w:val="20"/>
      <w:szCs w:val="20"/>
    </w:rPr>
  </w:style>
  <w:style w:type="paragraph" w:styleId="afa">
    <w:name w:val="macro"/>
    <w:semiHidden/>
    <w:rsid w:val="00195C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24">
    <w:name w:val="Body Text 2"/>
    <w:basedOn w:val="a"/>
    <w:rsid w:val="008D039F"/>
    <w:pPr>
      <w:spacing w:after="120" w:line="480" w:lineRule="auto"/>
    </w:pPr>
  </w:style>
  <w:style w:type="paragraph" w:customStyle="1" w:styleId="13">
    <w:name w:val="Обычный1"/>
    <w:rsid w:val="005D151A"/>
    <w:rPr>
      <w:snapToGrid w:val="0"/>
    </w:rPr>
  </w:style>
  <w:style w:type="paragraph" w:customStyle="1" w:styleId="ConsPlusNormal">
    <w:name w:val="ConsPlusNormal"/>
    <w:rsid w:val="005D1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0">
    <w:name w:val="заголовок 6"/>
    <w:basedOn w:val="a"/>
    <w:next w:val="a"/>
    <w:rsid w:val="00434F4B"/>
    <w:pPr>
      <w:keepNext/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styleId="34">
    <w:name w:val="Body Text 3"/>
    <w:basedOn w:val="a"/>
    <w:rsid w:val="009A1E7E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864D4"/>
    <w:pPr>
      <w:suppressAutoHyphens/>
      <w:spacing w:after="120" w:line="480" w:lineRule="auto"/>
    </w:pPr>
    <w:rPr>
      <w:lang w:eastAsia="ar-SA"/>
    </w:rPr>
  </w:style>
  <w:style w:type="character" w:customStyle="1" w:styleId="FontStyle52">
    <w:name w:val="Font Style52"/>
    <w:rsid w:val="007661C5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rsid w:val="007661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7661C5"/>
    <w:rPr>
      <w:rFonts w:ascii="Courier New" w:hAnsi="Courier New" w:cs="Courier New"/>
      <w:i/>
      <w:iCs/>
      <w:sz w:val="34"/>
      <w:szCs w:val="34"/>
    </w:rPr>
  </w:style>
  <w:style w:type="paragraph" w:customStyle="1" w:styleId="afb">
    <w:name w:val="Знак Знак Знак Знак"/>
    <w:basedOn w:val="a"/>
    <w:rsid w:val="00F23A19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Strong"/>
    <w:qFormat/>
    <w:rsid w:val="00390CD2"/>
    <w:rPr>
      <w:b/>
      <w:bCs/>
    </w:rPr>
  </w:style>
  <w:style w:type="character" w:customStyle="1" w:styleId="newstext">
    <w:name w:val="newstext"/>
    <w:basedOn w:val="a0"/>
    <w:rsid w:val="00390CD2"/>
  </w:style>
  <w:style w:type="character" w:customStyle="1" w:styleId="FontStyle858">
    <w:name w:val="Font Style858"/>
    <w:rsid w:val="00D07573"/>
    <w:rPr>
      <w:rFonts w:ascii="Arial" w:hAnsi="Arial" w:cs="Arial"/>
      <w:i/>
      <w:iCs/>
      <w:sz w:val="14"/>
      <w:szCs w:val="14"/>
    </w:rPr>
  </w:style>
  <w:style w:type="paragraph" w:styleId="afd">
    <w:name w:val="List Paragraph"/>
    <w:basedOn w:val="a"/>
    <w:qFormat/>
    <w:rsid w:val="00A44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2"/>
    <w:rsid w:val="00A445A2"/>
    <w:rPr>
      <w:sz w:val="16"/>
      <w:szCs w:val="16"/>
    </w:rPr>
  </w:style>
  <w:style w:type="character" w:customStyle="1" w:styleId="fontstyle01">
    <w:name w:val="fontstyle01"/>
    <w:rsid w:val="00A445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445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lk">
    <w:name w:val="blk"/>
    <w:basedOn w:val="a0"/>
    <w:rsid w:val="00F46C66"/>
  </w:style>
  <w:style w:type="paragraph" w:styleId="afe">
    <w:name w:val="No Spacing"/>
    <w:link w:val="aff"/>
    <w:uiPriority w:val="99"/>
    <w:qFormat/>
    <w:rsid w:val="00745EC3"/>
    <w:rPr>
      <w:rFonts w:ascii="Calibri" w:hAnsi="Calibri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745EC3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9C0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522"/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B83826"/>
    <w:pPr>
      <w:suppressLineNumbers/>
      <w:suppressAutoHyphens/>
    </w:pPr>
    <w:rPr>
      <w:lang w:eastAsia="ar-SA"/>
    </w:rPr>
  </w:style>
  <w:style w:type="character" w:customStyle="1" w:styleId="23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2"/>
    <w:locked/>
    <w:rsid w:val="00D0301A"/>
    <w:rPr>
      <w:sz w:val="24"/>
      <w:szCs w:val="24"/>
    </w:rPr>
  </w:style>
  <w:style w:type="character" w:customStyle="1" w:styleId="apple-converted-space">
    <w:name w:val="apple-converted-space"/>
    <w:uiPriority w:val="99"/>
    <w:rsid w:val="00196C57"/>
    <w:rPr>
      <w:rFonts w:cs="Times New Roman"/>
    </w:rPr>
  </w:style>
  <w:style w:type="character" w:styleId="aff1">
    <w:name w:val="annotation reference"/>
    <w:basedOn w:val="a0"/>
    <w:rsid w:val="004E574C"/>
    <w:rPr>
      <w:sz w:val="16"/>
      <w:szCs w:val="16"/>
    </w:rPr>
  </w:style>
  <w:style w:type="paragraph" w:customStyle="1" w:styleId="qowt-stl-">
    <w:name w:val="qowt-stl-обычный"/>
    <w:basedOn w:val="a"/>
    <w:rsid w:val="002173B6"/>
    <w:pPr>
      <w:spacing w:before="100" w:beforeAutospacing="1" w:after="100" w:afterAutospacing="1"/>
    </w:pPr>
  </w:style>
  <w:style w:type="paragraph" w:customStyle="1" w:styleId="qowt-stl-0">
    <w:name w:val="qowt-stl-нижнийколонтитул"/>
    <w:basedOn w:val="a"/>
    <w:rsid w:val="0097119E"/>
    <w:pPr>
      <w:spacing w:before="100" w:beforeAutospacing="1" w:after="100" w:afterAutospacing="1"/>
    </w:pPr>
  </w:style>
  <w:style w:type="character" w:customStyle="1" w:styleId="qowt-field">
    <w:name w:val="qowt-field"/>
    <w:basedOn w:val="a0"/>
    <w:rsid w:val="0097119E"/>
  </w:style>
  <w:style w:type="character" w:customStyle="1" w:styleId="a4">
    <w:name w:val="Нижний колонтитул Знак"/>
    <w:basedOn w:val="a0"/>
    <w:link w:val="a3"/>
    <w:uiPriority w:val="99"/>
    <w:rsid w:val="00326564"/>
    <w:rPr>
      <w:sz w:val="24"/>
      <w:szCs w:val="24"/>
    </w:rPr>
  </w:style>
  <w:style w:type="paragraph" w:customStyle="1" w:styleId="Default">
    <w:name w:val="Default"/>
    <w:rsid w:val="00F33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73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92%D0%AD%D0%A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AD%D0%A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2%D0%BE%D1%80%D0%BE%D0%BD%D0%B5%D0%B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37318/12bab00129e1f67054f2ff8c4a9222f9590859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8C82-B265-4885-B57F-4F843167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31</Pages>
  <Words>10314</Words>
  <Characters>58793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строительства, транспорта и ЖКХ Белгородской области</vt:lpstr>
    </vt:vector>
  </TitlesOfParts>
  <Company>**</Company>
  <LinksUpToDate>false</LinksUpToDate>
  <CharactersWithSpaces>68970</CharactersWithSpaces>
  <SharedDoc>false</SharedDoc>
  <HLinks>
    <vt:vector size="186" baseType="variant">
      <vt:variant>
        <vt:i4>73925661</vt:i4>
      </vt:variant>
      <vt:variant>
        <vt:i4>111</vt:i4>
      </vt:variant>
      <vt:variant>
        <vt:i4>0</vt:i4>
      </vt:variant>
      <vt:variant>
        <vt:i4>5</vt:i4>
      </vt:variant>
      <vt:variant>
        <vt:lpwstr>../../Проекты/ХМАО-Югра/ХМАО-Югра/Атлас ХМАО/Web_rus/Razdel/Vody/&amp;638.htm</vt:lpwstr>
      </vt:variant>
      <vt:variant>
        <vt:lpwstr/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_Toc191441727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_Toc191441725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_Toc191441724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_Toc191441723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_Toc191441721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_Toc191441720</vt:lpwstr>
      </vt:variant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_Toc191441719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_Toc191441718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_Toc191441717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_Toc191441716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_Toc191441715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_Toc191441714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_Toc191441713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_Toc191441712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_Toc191441711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_Toc191441710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_Toc191441703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_Toc191441696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_Toc191441695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_Toc191441694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_Toc191441693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_Toc191441702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_Toc191441705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_Toc191441707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_Toc191441704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_Toc191441700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_Toc191441699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_Toc191441692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_Toc191441691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_Toc191441690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строительства, транспорта и ЖКХ Белгородской области</dc:title>
  <dc:creator>*</dc:creator>
  <cp:lastModifiedBy>Юрий</cp:lastModifiedBy>
  <cp:revision>35</cp:revision>
  <cp:lastPrinted>2010-11-29T13:23:00Z</cp:lastPrinted>
  <dcterms:created xsi:type="dcterms:W3CDTF">2018-03-16T08:19:00Z</dcterms:created>
  <dcterms:modified xsi:type="dcterms:W3CDTF">2018-03-16T14:16:00Z</dcterms:modified>
</cp:coreProperties>
</file>